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42212" w14:textId="1D3051A4" w:rsidR="003C0DAB" w:rsidRDefault="008E59AD" w:rsidP="007253BB">
      <w:pPr>
        <w:pStyle w:val="Heading1"/>
      </w:pPr>
      <w:r w:rsidRPr="007253BB">
        <w:t>Digital Humanities Portfolio Rubric</w:t>
      </w:r>
      <w:r w:rsidR="00371A51">
        <w:rPr>
          <w:rStyle w:val="FootnoteReference"/>
        </w:rPr>
        <w:footnoteReference w:id="1"/>
      </w:r>
    </w:p>
    <w:p w14:paraId="67DA0F7C" w14:textId="58ECF9A5" w:rsidR="008E59AD" w:rsidRPr="009333F4" w:rsidRDefault="008E59AD" w:rsidP="008E59AD">
      <w:pPr>
        <w:spacing w:line="240" w:lineRule="auto"/>
        <w:jc w:val="center"/>
        <w:rPr>
          <w:rFonts w:ascii="Garamond" w:hAnsi="Garamond"/>
          <w:b/>
          <w:bCs/>
          <w:sz w:val="26"/>
          <w:szCs w:val="26"/>
        </w:rPr>
      </w:pPr>
      <w:r>
        <w:rPr>
          <w:rFonts w:ascii="Garamond" w:eastAsia="Cambria" w:hAnsi="Garamond" w:cs="Cambria"/>
          <w:b/>
          <w:bCs/>
          <w:sz w:val="26"/>
          <w:szCs w:val="26"/>
        </w:rPr>
        <w:t>University of Tennessee Graduate Certificate Program in Digital Humanities</w:t>
      </w:r>
    </w:p>
    <w:p w14:paraId="0BF8D62D" w14:textId="77777777" w:rsidR="003C0DAB" w:rsidRPr="009333F4" w:rsidRDefault="003C0DAB">
      <w:pPr>
        <w:spacing w:line="240" w:lineRule="auto"/>
        <w:ind w:left="1440" w:firstLine="720"/>
        <w:rPr>
          <w:rFonts w:ascii="Garamond" w:hAnsi="Garamond"/>
          <w:sz w:val="26"/>
          <w:szCs w:val="26"/>
        </w:rPr>
      </w:pPr>
    </w:p>
    <w:p w14:paraId="42D0ED62" w14:textId="77777777" w:rsidR="008E59AD" w:rsidRDefault="008E59AD" w:rsidP="008E59AD">
      <w:pPr>
        <w:spacing w:line="240" w:lineRule="auto"/>
        <w:rPr>
          <w:rFonts w:ascii="Garamond" w:hAnsi="Garamond"/>
          <w:sz w:val="26"/>
          <w:szCs w:val="26"/>
        </w:rPr>
      </w:pPr>
    </w:p>
    <w:p w14:paraId="11DC61B6" w14:textId="77359AFA" w:rsidR="008E59AD" w:rsidRDefault="008E59AD" w:rsidP="008E59AD">
      <w:pPr>
        <w:spacing w:line="240" w:lineRule="auto"/>
        <w:rPr>
          <w:rFonts w:ascii="Garamond" w:hAnsi="Garamond"/>
          <w:b/>
          <w:bCs/>
          <w:sz w:val="26"/>
          <w:szCs w:val="26"/>
        </w:rPr>
      </w:pPr>
      <w:r>
        <w:rPr>
          <w:rFonts w:ascii="Garamond" w:hAnsi="Garamond"/>
          <w:b/>
          <w:bCs/>
          <w:sz w:val="26"/>
          <w:szCs w:val="26"/>
        </w:rPr>
        <w:t>Candidate</w:t>
      </w:r>
      <w:r w:rsidR="00787877">
        <w:rPr>
          <w:rFonts w:ascii="Garamond" w:hAnsi="Garamond"/>
          <w:b/>
          <w:bCs/>
          <w:sz w:val="26"/>
          <w:szCs w:val="26"/>
        </w:rPr>
        <w:t>’s</w:t>
      </w:r>
      <w:r>
        <w:rPr>
          <w:rFonts w:ascii="Garamond" w:hAnsi="Garamond"/>
          <w:b/>
          <w:bCs/>
          <w:sz w:val="26"/>
          <w:szCs w:val="26"/>
        </w:rPr>
        <w:t xml:space="preserve"> Name:</w:t>
      </w:r>
    </w:p>
    <w:p w14:paraId="2DA5A439" w14:textId="15320E2B" w:rsidR="00C83E04" w:rsidRDefault="008E59AD" w:rsidP="00C83E04">
      <w:pPr>
        <w:spacing w:line="240" w:lineRule="auto"/>
        <w:rPr>
          <w:rFonts w:ascii="Garamond" w:hAnsi="Garamond"/>
          <w:b/>
          <w:bCs/>
          <w:sz w:val="26"/>
          <w:szCs w:val="26"/>
        </w:rPr>
      </w:pPr>
      <w:r>
        <w:rPr>
          <w:rFonts w:ascii="Garamond" w:hAnsi="Garamond"/>
          <w:b/>
          <w:bCs/>
          <w:sz w:val="26"/>
          <w:szCs w:val="26"/>
        </w:rPr>
        <w:t>Date:</w:t>
      </w:r>
    </w:p>
    <w:p w14:paraId="3C564F8E" w14:textId="1BEA9ACF" w:rsidR="00682FC0" w:rsidRDefault="006D5F92" w:rsidP="00C83E04">
      <w:pPr>
        <w:spacing w:line="240" w:lineRule="auto"/>
        <w:rPr>
          <w:rFonts w:ascii="Garamond" w:hAnsi="Garamond"/>
          <w:b/>
          <w:bCs/>
          <w:sz w:val="26"/>
          <w:szCs w:val="26"/>
        </w:rPr>
      </w:pPr>
      <w:r>
        <w:rPr>
          <w:rFonts w:ascii="Garamond" w:hAnsi="Garamond"/>
          <w:b/>
          <w:bCs/>
          <w:sz w:val="26"/>
          <w:szCs w:val="26"/>
        </w:rPr>
        <w:t>Faculty Advisor’s Name or DH Program Chair:</w:t>
      </w:r>
    </w:p>
    <w:p w14:paraId="1D9F0377" w14:textId="77777777" w:rsidR="00682FC0" w:rsidRPr="00682FC0" w:rsidRDefault="00682FC0" w:rsidP="00C83E04">
      <w:pPr>
        <w:spacing w:line="240" w:lineRule="auto"/>
        <w:rPr>
          <w:rFonts w:ascii="Garamond" w:hAnsi="Garamond"/>
          <w:b/>
          <w:bCs/>
          <w:sz w:val="26"/>
          <w:szCs w:val="26"/>
        </w:rPr>
      </w:pPr>
    </w:p>
    <w:p w14:paraId="182F2F15" w14:textId="10579DFC" w:rsidR="00C83E04" w:rsidRPr="007253BB" w:rsidRDefault="00C83E04" w:rsidP="007253BB">
      <w:pPr>
        <w:pStyle w:val="Heading2"/>
      </w:pPr>
      <w:r w:rsidRPr="007253BB">
        <w:t>Evaluation instructions:</w:t>
      </w:r>
    </w:p>
    <w:p w14:paraId="2910637E" w14:textId="4E9C5376" w:rsidR="00AD5A13" w:rsidRDefault="00787877" w:rsidP="00C83E04">
      <w:pPr>
        <w:spacing w:line="240" w:lineRule="auto"/>
        <w:rPr>
          <w:rFonts w:ascii="Garamond" w:hAnsi="Garamond"/>
          <w:iCs/>
          <w:sz w:val="26"/>
          <w:szCs w:val="26"/>
        </w:rPr>
      </w:pPr>
      <w:r>
        <w:rPr>
          <w:rFonts w:ascii="Garamond" w:hAnsi="Garamond"/>
          <w:iCs/>
          <w:sz w:val="26"/>
          <w:szCs w:val="26"/>
        </w:rPr>
        <w:t xml:space="preserve">Please see </w:t>
      </w:r>
      <w:hyperlink r:id="rId8" w:history="1">
        <w:r w:rsidR="007253BB" w:rsidRPr="007253BB">
          <w:rPr>
            <w:rStyle w:val="Hyperlink"/>
            <w:rFonts w:ascii="Garamond" w:hAnsi="Garamond"/>
            <w:iCs/>
            <w:sz w:val="26"/>
            <w:szCs w:val="26"/>
          </w:rPr>
          <w:t xml:space="preserve">Digital Humanities Graduate Certificate </w:t>
        </w:r>
        <w:r w:rsidRPr="007253BB">
          <w:rPr>
            <w:rStyle w:val="Hyperlink"/>
            <w:rFonts w:ascii="Garamond" w:hAnsi="Garamond"/>
            <w:iCs/>
            <w:sz w:val="26"/>
            <w:szCs w:val="26"/>
          </w:rPr>
          <w:t>requirements</w:t>
        </w:r>
      </w:hyperlink>
      <w:r w:rsidR="00EB37E2">
        <w:rPr>
          <w:rFonts w:ascii="Garamond" w:hAnsi="Garamond"/>
          <w:iCs/>
          <w:sz w:val="26"/>
          <w:szCs w:val="26"/>
        </w:rPr>
        <w:t xml:space="preserve"> listed in </w:t>
      </w:r>
      <w:r w:rsidR="007253BB">
        <w:rPr>
          <w:rFonts w:ascii="Garamond" w:hAnsi="Garamond"/>
          <w:iCs/>
          <w:sz w:val="26"/>
          <w:szCs w:val="26"/>
        </w:rPr>
        <w:t xml:space="preserve">the University of Tennessee, Knoxville’s </w:t>
      </w:r>
      <w:r w:rsidR="00EB37E2">
        <w:rPr>
          <w:rFonts w:ascii="Garamond" w:hAnsi="Garamond"/>
          <w:iCs/>
          <w:sz w:val="26"/>
          <w:szCs w:val="26"/>
        </w:rPr>
        <w:t>Academic Catalog</w:t>
      </w:r>
      <w:r w:rsidR="007253BB">
        <w:rPr>
          <w:rFonts w:ascii="Garamond" w:hAnsi="Garamond"/>
          <w:iCs/>
          <w:sz w:val="26"/>
          <w:szCs w:val="26"/>
        </w:rPr>
        <w:t>:</w:t>
      </w:r>
    </w:p>
    <w:p w14:paraId="0E0BB211" w14:textId="77777777" w:rsidR="007253BB" w:rsidRDefault="007253BB" w:rsidP="00C83E04">
      <w:pPr>
        <w:spacing w:line="240" w:lineRule="auto"/>
        <w:rPr>
          <w:rFonts w:ascii="Garamond" w:hAnsi="Garamond"/>
          <w:iCs/>
          <w:sz w:val="26"/>
          <w:szCs w:val="26"/>
        </w:rPr>
      </w:pPr>
    </w:p>
    <w:p w14:paraId="1498A4D7" w14:textId="4AB551D0" w:rsidR="00A714A1" w:rsidRDefault="00AD5A13" w:rsidP="00AD5A13">
      <w:pPr>
        <w:spacing w:line="240" w:lineRule="auto"/>
        <w:ind w:left="720"/>
        <w:rPr>
          <w:rFonts w:ascii="Garamond" w:hAnsi="Garamond"/>
          <w:iCs/>
          <w:sz w:val="26"/>
          <w:szCs w:val="26"/>
        </w:rPr>
      </w:pPr>
      <w:r>
        <w:rPr>
          <w:rFonts w:ascii="Garamond" w:hAnsi="Garamond"/>
          <w:iCs/>
          <w:sz w:val="26"/>
          <w:szCs w:val="26"/>
        </w:rPr>
        <w:t>“</w:t>
      </w:r>
      <w:r w:rsidR="009B65B4" w:rsidRPr="009B65B4">
        <w:rPr>
          <w:rFonts w:ascii="Garamond" w:hAnsi="Garamond"/>
          <w:iCs/>
          <w:sz w:val="26"/>
          <w:szCs w:val="26"/>
        </w:rPr>
        <w:t xml:space="preserve">As part of the non-course requirement, students will assemble and submit a </w:t>
      </w:r>
      <w:r w:rsidR="009B65B4" w:rsidRPr="009B65B4">
        <w:rPr>
          <w:rFonts w:ascii="Garamond" w:hAnsi="Garamond"/>
          <w:b/>
          <w:bCs/>
          <w:iCs/>
          <w:sz w:val="26"/>
          <w:szCs w:val="26"/>
        </w:rPr>
        <w:t>portfolio</w:t>
      </w:r>
      <w:r w:rsidR="009B65B4" w:rsidRPr="009B65B4">
        <w:rPr>
          <w:rFonts w:ascii="Garamond" w:hAnsi="Garamond"/>
          <w:iCs/>
          <w:sz w:val="26"/>
          <w:szCs w:val="26"/>
        </w:rPr>
        <w:t xml:space="preserve"> in ENGL 593 (or the equivalent) for evaluation to a faculty review committee consisting of the DH program chair and one faculty member assigned by the program chair. The portfolio will include the student’s final Digital Humanities Project, which will serve as the centerpiece for the portfolio, and will also showcase work in each class they have taken toward the DH Certificate.</w:t>
      </w:r>
      <w:r>
        <w:rPr>
          <w:rFonts w:ascii="Garamond" w:hAnsi="Garamond"/>
          <w:iCs/>
          <w:sz w:val="26"/>
          <w:szCs w:val="26"/>
        </w:rPr>
        <w:t>”</w:t>
      </w:r>
    </w:p>
    <w:p w14:paraId="5A223DEF" w14:textId="6EAEF035" w:rsidR="00620EE9" w:rsidRDefault="00620EE9" w:rsidP="00C83E04">
      <w:pPr>
        <w:spacing w:line="240" w:lineRule="auto"/>
        <w:rPr>
          <w:rFonts w:ascii="Garamond" w:hAnsi="Garamond"/>
          <w:iCs/>
          <w:sz w:val="26"/>
          <w:szCs w:val="26"/>
        </w:rPr>
      </w:pPr>
    </w:p>
    <w:p w14:paraId="41546F4A" w14:textId="444CDF4A" w:rsidR="00371A51" w:rsidRPr="00620EE9" w:rsidRDefault="00C90835" w:rsidP="00C83E04">
      <w:pPr>
        <w:spacing w:line="240" w:lineRule="auto"/>
        <w:rPr>
          <w:rFonts w:ascii="Garamond" w:hAnsi="Garamond"/>
          <w:iCs/>
          <w:sz w:val="26"/>
          <w:szCs w:val="26"/>
        </w:rPr>
      </w:pPr>
      <w:r>
        <w:rPr>
          <w:rFonts w:ascii="Garamond" w:hAnsi="Garamond"/>
          <w:iCs/>
          <w:sz w:val="26"/>
          <w:szCs w:val="26"/>
          <w:u w:val="single"/>
        </w:rPr>
        <w:t>E</w:t>
      </w:r>
      <w:r w:rsidR="00620EE9">
        <w:rPr>
          <w:rFonts w:ascii="Garamond" w:hAnsi="Garamond"/>
          <w:iCs/>
          <w:sz w:val="26"/>
          <w:szCs w:val="26"/>
          <w:u w:val="single"/>
        </w:rPr>
        <w:t>valuators:</w:t>
      </w:r>
      <w:r w:rsidR="00620EE9">
        <w:rPr>
          <w:rFonts w:ascii="Garamond" w:hAnsi="Garamond"/>
          <w:iCs/>
          <w:sz w:val="26"/>
          <w:szCs w:val="26"/>
        </w:rPr>
        <w:t xml:space="preserve"> Portfolios should</w:t>
      </w:r>
      <w:r w:rsidR="00D71FE1">
        <w:rPr>
          <w:rFonts w:ascii="Garamond" w:hAnsi="Garamond"/>
          <w:iCs/>
          <w:sz w:val="26"/>
          <w:szCs w:val="26"/>
        </w:rPr>
        <w:t xml:space="preserve"> contain projects </w:t>
      </w:r>
      <w:r w:rsidR="00C96B1B">
        <w:rPr>
          <w:rFonts w:ascii="Garamond" w:hAnsi="Garamond"/>
          <w:iCs/>
          <w:sz w:val="26"/>
          <w:szCs w:val="26"/>
        </w:rPr>
        <w:t xml:space="preserve">connected to every class </w:t>
      </w:r>
      <w:r w:rsidR="004450E2">
        <w:rPr>
          <w:rFonts w:ascii="Garamond" w:hAnsi="Garamond"/>
          <w:iCs/>
          <w:sz w:val="26"/>
          <w:szCs w:val="26"/>
        </w:rPr>
        <w:t xml:space="preserve">that satisfies the DH graduate certificate </w:t>
      </w:r>
      <w:r w:rsidR="001C5FEE">
        <w:rPr>
          <w:rFonts w:ascii="Garamond" w:hAnsi="Garamond"/>
          <w:iCs/>
          <w:sz w:val="26"/>
          <w:szCs w:val="26"/>
        </w:rPr>
        <w:t xml:space="preserve">requirements.  </w:t>
      </w:r>
      <w:r w:rsidR="00371A51">
        <w:rPr>
          <w:rFonts w:ascii="Garamond" w:hAnsi="Garamond"/>
          <w:iCs/>
          <w:sz w:val="26"/>
          <w:szCs w:val="26"/>
        </w:rPr>
        <w:t>While we encourage breadth and depth of study in digital tools, e</w:t>
      </w:r>
      <w:r w:rsidR="00371A51" w:rsidRPr="009333F4">
        <w:rPr>
          <w:rFonts w:ascii="Garamond" w:hAnsi="Garamond"/>
          <w:iCs/>
          <w:sz w:val="26"/>
          <w:szCs w:val="26"/>
        </w:rPr>
        <w:t xml:space="preserve">valuations are based on the entire </w:t>
      </w:r>
      <w:r w:rsidR="00371A51">
        <w:rPr>
          <w:rFonts w:ascii="Garamond" w:hAnsi="Garamond"/>
          <w:iCs/>
          <w:sz w:val="26"/>
          <w:szCs w:val="26"/>
        </w:rPr>
        <w:t>context of the</w:t>
      </w:r>
      <w:r w:rsidR="00371A51" w:rsidRPr="009333F4">
        <w:rPr>
          <w:rFonts w:ascii="Garamond" w:hAnsi="Garamond"/>
          <w:iCs/>
          <w:sz w:val="26"/>
          <w:szCs w:val="26"/>
        </w:rPr>
        <w:t xml:space="preserve"> portfolio and may bear in mind varied career goals.</w:t>
      </w:r>
      <w:r w:rsidR="001C5FEE">
        <w:rPr>
          <w:rFonts w:ascii="Garamond" w:hAnsi="Garamond"/>
          <w:iCs/>
          <w:sz w:val="26"/>
          <w:szCs w:val="26"/>
        </w:rPr>
        <w:t xml:space="preserve">  Please see below for more detail on the components of the portfolio.</w:t>
      </w:r>
    </w:p>
    <w:p w14:paraId="2FA95A52" w14:textId="00969461" w:rsidR="007A320D" w:rsidRDefault="007A320D" w:rsidP="00C83E04">
      <w:pPr>
        <w:spacing w:line="240" w:lineRule="auto"/>
        <w:rPr>
          <w:rFonts w:ascii="Garamond" w:hAnsi="Garamond"/>
          <w:iCs/>
          <w:sz w:val="26"/>
          <w:szCs w:val="26"/>
        </w:rPr>
      </w:pPr>
    </w:p>
    <w:p w14:paraId="2870312D" w14:textId="5BCD58B1" w:rsidR="0054611D" w:rsidRPr="00D71FE1" w:rsidRDefault="00C90835" w:rsidP="00C83E04">
      <w:pPr>
        <w:spacing w:line="240" w:lineRule="auto"/>
        <w:rPr>
          <w:rFonts w:ascii="Garamond" w:hAnsi="Garamond"/>
          <w:b/>
          <w:bCs/>
          <w:iCs/>
          <w:sz w:val="26"/>
          <w:szCs w:val="26"/>
        </w:rPr>
      </w:pPr>
      <w:r>
        <w:rPr>
          <w:rFonts w:ascii="Garamond" w:hAnsi="Garamond"/>
          <w:iCs/>
          <w:sz w:val="26"/>
          <w:szCs w:val="26"/>
          <w:u w:val="single"/>
        </w:rPr>
        <w:t>Students:</w:t>
      </w:r>
      <w:r>
        <w:rPr>
          <w:rFonts w:ascii="Garamond" w:hAnsi="Garamond"/>
          <w:iCs/>
          <w:sz w:val="26"/>
          <w:szCs w:val="26"/>
        </w:rPr>
        <w:t xml:space="preserve"> Please plan your portfolio with these criteria in mind.  </w:t>
      </w:r>
      <w:r w:rsidR="0054611D">
        <w:rPr>
          <w:rFonts w:ascii="Garamond" w:hAnsi="Garamond"/>
          <w:iCs/>
          <w:sz w:val="26"/>
          <w:szCs w:val="26"/>
        </w:rPr>
        <w:t xml:space="preserve">We encourage you to present your work at the end-of-year </w:t>
      </w:r>
      <w:r w:rsidR="0054611D" w:rsidRPr="0054611D">
        <w:rPr>
          <w:rFonts w:ascii="Garamond" w:hAnsi="Garamond"/>
          <w:iCs/>
          <w:sz w:val="26"/>
          <w:szCs w:val="26"/>
        </w:rPr>
        <w:t>portfolio presentation forum</w:t>
      </w:r>
      <w:r w:rsidR="0054611D">
        <w:rPr>
          <w:rFonts w:ascii="Garamond" w:hAnsi="Garamond"/>
          <w:iCs/>
          <w:sz w:val="26"/>
          <w:szCs w:val="26"/>
        </w:rPr>
        <w:t xml:space="preserve"> offered</w:t>
      </w:r>
      <w:r w:rsidR="0054611D" w:rsidRPr="0054611D">
        <w:rPr>
          <w:rFonts w:ascii="Garamond" w:hAnsi="Garamond"/>
          <w:iCs/>
          <w:sz w:val="26"/>
          <w:szCs w:val="26"/>
        </w:rPr>
        <w:t xml:space="preserve"> through </w:t>
      </w:r>
      <w:r w:rsidR="0054611D">
        <w:rPr>
          <w:rFonts w:ascii="Garamond" w:hAnsi="Garamond"/>
          <w:iCs/>
          <w:sz w:val="26"/>
          <w:szCs w:val="26"/>
        </w:rPr>
        <w:t xml:space="preserve">the </w:t>
      </w:r>
      <w:r w:rsidR="0054611D" w:rsidRPr="0054611D">
        <w:rPr>
          <w:rFonts w:ascii="Garamond" w:hAnsi="Garamond"/>
          <w:iCs/>
          <w:sz w:val="26"/>
          <w:szCs w:val="26"/>
        </w:rPr>
        <w:t>UT</w:t>
      </w:r>
      <w:r w:rsidR="0054611D">
        <w:rPr>
          <w:rFonts w:ascii="Garamond" w:hAnsi="Garamond"/>
          <w:iCs/>
          <w:sz w:val="26"/>
          <w:szCs w:val="26"/>
        </w:rPr>
        <w:t xml:space="preserve"> Humanities Center.  Your presentation will be recorded and archived for the program, along with links to your dossier</w:t>
      </w:r>
      <w:r w:rsidR="006E7B29">
        <w:rPr>
          <w:rFonts w:ascii="Garamond" w:hAnsi="Garamond"/>
          <w:iCs/>
          <w:sz w:val="26"/>
          <w:szCs w:val="26"/>
        </w:rPr>
        <w:t xml:space="preserve"> through a public website</w:t>
      </w:r>
      <w:r w:rsidR="0054611D">
        <w:rPr>
          <w:rFonts w:ascii="Garamond" w:hAnsi="Garamond"/>
          <w:iCs/>
          <w:sz w:val="26"/>
          <w:szCs w:val="26"/>
        </w:rPr>
        <w:t>, which you in turn can use for job-seeking and other purposes.</w:t>
      </w:r>
      <w:r w:rsidR="00D71FE1">
        <w:rPr>
          <w:rFonts w:ascii="Garamond" w:hAnsi="Garamond"/>
          <w:iCs/>
          <w:sz w:val="26"/>
          <w:szCs w:val="26"/>
        </w:rPr>
        <w:t xml:space="preserve">  </w:t>
      </w:r>
    </w:p>
    <w:p w14:paraId="425563AE" w14:textId="77777777" w:rsidR="00C90835" w:rsidRPr="00C83E04" w:rsidRDefault="00C90835" w:rsidP="00C83E04">
      <w:pPr>
        <w:spacing w:line="240" w:lineRule="auto"/>
        <w:rPr>
          <w:rFonts w:ascii="Garamond" w:hAnsi="Garamond"/>
          <w:iCs/>
          <w:sz w:val="26"/>
          <w:szCs w:val="26"/>
        </w:rPr>
      </w:pPr>
    </w:p>
    <w:p w14:paraId="0792968E" w14:textId="2CAABD14" w:rsidR="00C6611C" w:rsidRPr="009333F4" w:rsidRDefault="00C6611C" w:rsidP="007253BB">
      <w:pPr>
        <w:pStyle w:val="Heading2"/>
      </w:pPr>
      <w:r>
        <w:t>Rubric scoring system</w:t>
      </w:r>
      <w:r w:rsidR="00821929">
        <w:t xml:space="preserve"> (unless indicated)</w:t>
      </w:r>
      <w:r>
        <w:t>:</w:t>
      </w:r>
    </w:p>
    <w:p w14:paraId="160F1188" w14:textId="66E4F95A" w:rsidR="00C6611C" w:rsidRPr="007253BB" w:rsidRDefault="00C6611C" w:rsidP="007253BB">
      <w:pPr>
        <w:pStyle w:val="ListParagraph"/>
        <w:numPr>
          <w:ilvl w:val="0"/>
          <w:numId w:val="3"/>
        </w:numPr>
        <w:spacing w:line="240" w:lineRule="auto"/>
        <w:rPr>
          <w:rFonts w:ascii="Garamond" w:hAnsi="Garamond"/>
          <w:sz w:val="26"/>
          <w:szCs w:val="26"/>
        </w:rPr>
      </w:pPr>
      <w:r w:rsidRPr="007253BB">
        <w:rPr>
          <w:rFonts w:ascii="Garamond" w:hAnsi="Garamond"/>
          <w:sz w:val="26"/>
          <w:szCs w:val="26"/>
        </w:rPr>
        <w:t xml:space="preserve">1 – Unacceptable / Incomplete </w:t>
      </w:r>
    </w:p>
    <w:p w14:paraId="5B2048B3" w14:textId="7C68D207" w:rsidR="00C6611C" w:rsidRPr="007253BB" w:rsidRDefault="00C6611C" w:rsidP="007253BB">
      <w:pPr>
        <w:pStyle w:val="ListParagraph"/>
        <w:numPr>
          <w:ilvl w:val="0"/>
          <w:numId w:val="3"/>
        </w:numPr>
        <w:spacing w:line="240" w:lineRule="auto"/>
        <w:rPr>
          <w:rFonts w:ascii="Garamond" w:hAnsi="Garamond"/>
          <w:sz w:val="26"/>
          <w:szCs w:val="26"/>
        </w:rPr>
      </w:pPr>
      <w:r w:rsidRPr="007253BB">
        <w:rPr>
          <w:rFonts w:ascii="Garamond" w:hAnsi="Garamond"/>
          <w:sz w:val="26"/>
          <w:szCs w:val="26"/>
        </w:rPr>
        <w:t xml:space="preserve">2 – Acceptable </w:t>
      </w:r>
    </w:p>
    <w:p w14:paraId="0091E102" w14:textId="44E12971" w:rsidR="00C6611C" w:rsidRPr="007253BB" w:rsidRDefault="00C6611C" w:rsidP="007253BB">
      <w:pPr>
        <w:pStyle w:val="ListParagraph"/>
        <w:numPr>
          <w:ilvl w:val="0"/>
          <w:numId w:val="3"/>
        </w:numPr>
        <w:spacing w:line="240" w:lineRule="auto"/>
        <w:rPr>
          <w:rFonts w:ascii="Garamond" w:hAnsi="Garamond"/>
          <w:sz w:val="26"/>
          <w:szCs w:val="26"/>
        </w:rPr>
      </w:pPr>
      <w:r w:rsidRPr="007253BB">
        <w:rPr>
          <w:rFonts w:ascii="Garamond" w:hAnsi="Garamond"/>
          <w:sz w:val="26"/>
          <w:szCs w:val="26"/>
        </w:rPr>
        <w:t xml:space="preserve">3 – Good </w:t>
      </w:r>
    </w:p>
    <w:p w14:paraId="7771C55E" w14:textId="0C386F26" w:rsidR="00C6611C" w:rsidRPr="007253BB" w:rsidRDefault="00C6611C" w:rsidP="007253BB">
      <w:pPr>
        <w:pStyle w:val="ListParagraph"/>
        <w:numPr>
          <w:ilvl w:val="0"/>
          <w:numId w:val="3"/>
        </w:numPr>
        <w:spacing w:line="240" w:lineRule="auto"/>
        <w:rPr>
          <w:rFonts w:ascii="Garamond" w:hAnsi="Garamond"/>
          <w:i/>
          <w:sz w:val="26"/>
          <w:szCs w:val="26"/>
        </w:rPr>
      </w:pPr>
      <w:r w:rsidRPr="007253BB">
        <w:rPr>
          <w:rFonts w:ascii="Garamond" w:hAnsi="Garamond"/>
          <w:sz w:val="26"/>
          <w:szCs w:val="26"/>
        </w:rPr>
        <w:t xml:space="preserve">4 – Excellent </w:t>
      </w:r>
    </w:p>
    <w:p w14:paraId="4B549986" w14:textId="77777777" w:rsidR="00C6611C" w:rsidRPr="00C6611C" w:rsidRDefault="00C6611C" w:rsidP="00C6611C">
      <w:pPr>
        <w:spacing w:line="240" w:lineRule="auto"/>
        <w:rPr>
          <w:rFonts w:ascii="Garamond" w:hAnsi="Garamond"/>
          <w:iCs/>
          <w:sz w:val="26"/>
          <w:szCs w:val="26"/>
        </w:rPr>
      </w:pPr>
    </w:p>
    <w:p w14:paraId="0852E948" w14:textId="6560AEEC" w:rsidR="003C0DAB" w:rsidRDefault="00C47FEE" w:rsidP="007253BB">
      <w:pPr>
        <w:pStyle w:val="Heading2"/>
      </w:pPr>
      <w:r>
        <w:t>Rubric:</w:t>
      </w:r>
    </w:p>
    <w:p w14:paraId="79838FC2" w14:textId="77777777" w:rsidR="007253BB" w:rsidRPr="007253BB" w:rsidRDefault="007253BB" w:rsidP="007253BB"/>
    <w:p w14:paraId="49238B52" w14:textId="77777777" w:rsidR="00C47FEE" w:rsidRPr="00C47FEE" w:rsidRDefault="00C47FEE">
      <w:pPr>
        <w:rPr>
          <w:rFonts w:ascii="Garamond" w:hAnsi="Garamond"/>
          <w:b/>
          <w:bCs/>
          <w:sz w:val="26"/>
          <w:szCs w:val="26"/>
        </w:rPr>
      </w:pPr>
    </w:p>
    <w:tbl>
      <w:tblPr>
        <w:tblStyle w:val="a"/>
        <w:tblW w:w="9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8610"/>
        <w:gridCol w:w="870"/>
      </w:tblGrid>
      <w:tr w:rsidR="007253BB" w:rsidRPr="009333F4" w14:paraId="0573209B" w14:textId="77777777" w:rsidTr="007253BB">
        <w:trPr>
          <w:trHeight w:val="372"/>
        </w:trPr>
        <w:tc>
          <w:tcPr>
            <w:tcW w:w="8610" w:type="dxa"/>
            <w:shd w:val="clear" w:color="auto" w:fill="auto"/>
            <w:tcMar>
              <w:top w:w="100" w:type="dxa"/>
              <w:left w:w="100" w:type="dxa"/>
              <w:bottom w:w="100" w:type="dxa"/>
              <w:right w:w="100" w:type="dxa"/>
            </w:tcMar>
          </w:tcPr>
          <w:p w14:paraId="454D8402" w14:textId="31791CD4" w:rsidR="007253BB" w:rsidRPr="007253BB" w:rsidRDefault="007253BB">
            <w:pPr>
              <w:spacing w:line="240" w:lineRule="auto"/>
              <w:ind w:left="720"/>
              <w:rPr>
                <w:rFonts w:ascii="Garamond" w:hAnsi="Garamond"/>
                <w:b/>
                <w:bCs/>
                <w:sz w:val="26"/>
                <w:szCs w:val="26"/>
              </w:rPr>
            </w:pPr>
            <w:r w:rsidRPr="007253BB">
              <w:rPr>
                <w:rFonts w:ascii="Garamond" w:hAnsi="Garamond"/>
                <w:b/>
                <w:bCs/>
                <w:sz w:val="26"/>
                <w:szCs w:val="26"/>
              </w:rPr>
              <w:lastRenderedPageBreak/>
              <w:t>Evaluation Criteria</w:t>
            </w:r>
          </w:p>
        </w:tc>
        <w:tc>
          <w:tcPr>
            <w:tcW w:w="870" w:type="dxa"/>
            <w:shd w:val="clear" w:color="auto" w:fill="auto"/>
            <w:tcMar>
              <w:top w:w="100" w:type="dxa"/>
              <w:left w:w="100" w:type="dxa"/>
              <w:bottom w:w="100" w:type="dxa"/>
              <w:right w:w="100" w:type="dxa"/>
            </w:tcMar>
          </w:tcPr>
          <w:p w14:paraId="49CE2BCC" w14:textId="31239A13" w:rsidR="007253BB" w:rsidRPr="007253BB" w:rsidRDefault="007253BB">
            <w:pPr>
              <w:widowControl w:val="0"/>
              <w:pBdr>
                <w:top w:val="nil"/>
                <w:left w:val="nil"/>
                <w:bottom w:val="nil"/>
                <w:right w:val="nil"/>
                <w:between w:val="nil"/>
              </w:pBdr>
              <w:spacing w:line="240" w:lineRule="auto"/>
              <w:rPr>
                <w:rFonts w:ascii="Garamond" w:hAnsi="Garamond"/>
                <w:b/>
                <w:bCs/>
                <w:sz w:val="26"/>
                <w:szCs w:val="26"/>
              </w:rPr>
            </w:pPr>
            <w:r w:rsidRPr="007253BB">
              <w:rPr>
                <w:rFonts w:ascii="Garamond" w:hAnsi="Garamond"/>
                <w:b/>
                <w:bCs/>
                <w:sz w:val="26"/>
                <w:szCs w:val="26"/>
              </w:rPr>
              <w:t>Score</w:t>
            </w:r>
          </w:p>
        </w:tc>
      </w:tr>
      <w:tr w:rsidR="00C47FEE" w:rsidRPr="009333F4" w14:paraId="04CB352B" w14:textId="77777777" w:rsidTr="007253BB">
        <w:trPr>
          <w:trHeight w:val="372"/>
        </w:trPr>
        <w:tc>
          <w:tcPr>
            <w:tcW w:w="8610" w:type="dxa"/>
            <w:shd w:val="clear" w:color="auto" w:fill="auto"/>
            <w:tcMar>
              <w:top w:w="100" w:type="dxa"/>
              <w:left w:w="100" w:type="dxa"/>
              <w:bottom w:w="100" w:type="dxa"/>
              <w:right w:w="100" w:type="dxa"/>
            </w:tcMar>
          </w:tcPr>
          <w:p w14:paraId="6FCC21E1" w14:textId="06B01F74" w:rsidR="00C47FEE" w:rsidRPr="009333F4" w:rsidRDefault="00C47FEE">
            <w:pPr>
              <w:spacing w:line="240" w:lineRule="auto"/>
              <w:ind w:left="720"/>
              <w:rPr>
                <w:rFonts w:ascii="Garamond" w:hAnsi="Garamond"/>
                <w:b/>
                <w:sz w:val="26"/>
                <w:szCs w:val="26"/>
              </w:rPr>
            </w:pPr>
            <w:r w:rsidRPr="00682FC0">
              <w:rPr>
                <w:rFonts w:ascii="Garamond" w:hAnsi="Garamond"/>
                <w:sz w:val="26"/>
                <w:szCs w:val="26"/>
              </w:rPr>
              <w:t xml:space="preserve">Does the public website </w:t>
            </w:r>
            <w:r w:rsidRPr="00682FC0">
              <w:rPr>
                <w:rFonts w:ascii="Garamond" w:hAnsi="Garamond"/>
                <w:b/>
                <w:sz w:val="26"/>
                <w:szCs w:val="26"/>
              </w:rPr>
              <w:t>clearly present a project or projects</w:t>
            </w:r>
            <w:r w:rsidRPr="00682FC0">
              <w:rPr>
                <w:rFonts w:ascii="Garamond" w:hAnsi="Garamond"/>
                <w:sz w:val="26"/>
                <w:szCs w:val="26"/>
              </w:rPr>
              <w:t xml:space="preserve"> and the student’s role in contributing to such project(s)?</w:t>
            </w:r>
          </w:p>
        </w:tc>
        <w:tc>
          <w:tcPr>
            <w:tcW w:w="870" w:type="dxa"/>
            <w:shd w:val="clear" w:color="auto" w:fill="auto"/>
            <w:tcMar>
              <w:top w:w="100" w:type="dxa"/>
              <w:left w:w="100" w:type="dxa"/>
              <w:bottom w:w="100" w:type="dxa"/>
              <w:right w:w="100" w:type="dxa"/>
            </w:tcMar>
          </w:tcPr>
          <w:p w14:paraId="053CB3D2" w14:textId="77777777" w:rsidR="00C47FEE" w:rsidRPr="009333F4" w:rsidRDefault="00C47FEE">
            <w:pPr>
              <w:widowControl w:val="0"/>
              <w:pBdr>
                <w:top w:val="nil"/>
                <w:left w:val="nil"/>
                <w:bottom w:val="nil"/>
                <w:right w:val="nil"/>
                <w:between w:val="nil"/>
              </w:pBdr>
              <w:spacing w:line="240" w:lineRule="auto"/>
              <w:rPr>
                <w:rFonts w:ascii="Garamond" w:hAnsi="Garamond"/>
                <w:sz w:val="26"/>
                <w:szCs w:val="26"/>
              </w:rPr>
            </w:pPr>
          </w:p>
        </w:tc>
      </w:tr>
      <w:tr w:rsidR="002115F4" w:rsidRPr="009333F4" w14:paraId="1EE45FEC" w14:textId="77777777" w:rsidTr="007253BB">
        <w:trPr>
          <w:trHeight w:val="372"/>
        </w:trPr>
        <w:tc>
          <w:tcPr>
            <w:tcW w:w="8610" w:type="dxa"/>
            <w:shd w:val="clear" w:color="auto" w:fill="auto"/>
            <w:tcMar>
              <w:top w:w="100" w:type="dxa"/>
              <w:left w:w="100" w:type="dxa"/>
              <w:bottom w:w="100" w:type="dxa"/>
              <w:right w:w="100" w:type="dxa"/>
            </w:tcMar>
          </w:tcPr>
          <w:p w14:paraId="02C356BE" w14:textId="22F2E8BE" w:rsidR="002115F4" w:rsidRPr="009333F4" w:rsidRDefault="002115F4">
            <w:pPr>
              <w:spacing w:line="240" w:lineRule="auto"/>
              <w:ind w:left="720"/>
              <w:rPr>
                <w:rFonts w:ascii="Garamond" w:hAnsi="Garamond"/>
                <w:sz w:val="26"/>
                <w:szCs w:val="26"/>
              </w:rPr>
            </w:pPr>
            <w:r>
              <w:rPr>
                <w:rFonts w:ascii="Garamond" w:hAnsi="Garamond"/>
                <w:sz w:val="26"/>
                <w:szCs w:val="26"/>
              </w:rPr>
              <w:t>Does the</w:t>
            </w:r>
            <w:r w:rsidR="00D82E0C">
              <w:rPr>
                <w:rFonts w:ascii="Garamond" w:hAnsi="Garamond"/>
                <w:sz w:val="26"/>
                <w:szCs w:val="26"/>
              </w:rPr>
              <w:t xml:space="preserve"> candidate’s</w:t>
            </w:r>
            <w:r>
              <w:rPr>
                <w:rFonts w:ascii="Garamond" w:hAnsi="Garamond"/>
                <w:sz w:val="26"/>
                <w:szCs w:val="26"/>
              </w:rPr>
              <w:t xml:space="preserve"> portfolio contain one project for each DH class</w:t>
            </w:r>
            <w:r w:rsidR="00D82E0C">
              <w:rPr>
                <w:rFonts w:ascii="Garamond" w:hAnsi="Garamond"/>
                <w:sz w:val="26"/>
                <w:szCs w:val="26"/>
              </w:rPr>
              <w:t xml:space="preserve"> taken and is thus</w:t>
            </w:r>
            <w:r w:rsidRPr="009333F4">
              <w:rPr>
                <w:rFonts w:ascii="Garamond" w:hAnsi="Garamond"/>
                <w:sz w:val="26"/>
                <w:szCs w:val="26"/>
              </w:rPr>
              <w:t xml:space="preserve"> </w:t>
            </w:r>
            <w:r w:rsidRPr="009333F4">
              <w:rPr>
                <w:rFonts w:ascii="Garamond" w:hAnsi="Garamond"/>
                <w:b/>
                <w:sz w:val="26"/>
                <w:szCs w:val="26"/>
              </w:rPr>
              <w:t>complete</w:t>
            </w:r>
            <w:r w:rsidRPr="009333F4">
              <w:rPr>
                <w:rFonts w:ascii="Garamond" w:hAnsi="Garamond"/>
                <w:sz w:val="26"/>
                <w:szCs w:val="26"/>
              </w:rPr>
              <w:t xml:space="preserve"> in all respects?</w:t>
            </w:r>
          </w:p>
        </w:tc>
        <w:tc>
          <w:tcPr>
            <w:tcW w:w="870" w:type="dxa"/>
            <w:shd w:val="clear" w:color="auto" w:fill="auto"/>
            <w:tcMar>
              <w:top w:w="100" w:type="dxa"/>
              <w:left w:w="100" w:type="dxa"/>
              <w:bottom w:w="100" w:type="dxa"/>
              <w:right w:w="100" w:type="dxa"/>
            </w:tcMar>
          </w:tcPr>
          <w:p w14:paraId="1AE35945" w14:textId="77777777" w:rsidR="002115F4" w:rsidRPr="009333F4" w:rsidRDefault="002115F4">
            <w:pPr>
              <w:widowControl w:val="0"/>
              <w:pBdr>
                <w:top w:val="nil"/>
                <w:left w:val="nil"/>
                <w:bottom w:val="nil"/>
                <w:right w:val="nil"/>
                <w:between w:val="nil"/>
              </w:pBdr>
              <w:spacing w:line="240" w:lineRule="auto"/>
              <w:rPr>
                <w:rFonts w:ascii="Garamond" w:hAnsi="Garamond"/>
                <w:sz w:val="26"/>
                <w:szCs w:val="26"/>
              </w:rPr>
            </w:pPr>
          </w:p>
        </w:tc>
      </w:tr>
      <w:tr w:rsidR="00832228" w:rsidRPr="009333F4" w14:paraId="6DC73EC3" w14:textId="77777777" w:rsidTr="007253BB">
        <w:tc>
          <w:tcPr>
            <w:tcW w:w="8610" w:type="dxa"/>
            <w:shd w:val="clear" w:color="auto" w:fill="auto"/>
            <w:tcMar>
              <w:top w:w="100" w:type="dxa"/>
              <w:left w:w="100" w:type="dxa"/>
              <w:bottom w:w="100" w:type="dxa"/>
              <w:right w:w="100" w:type="dxa"/>
            </w:tcMar>
          </w:tcPr>
          <w:p w14:paraId="3A409F86" w14:textId="0BFEC338" w:rsidR="00832228" w:rsidRPr="009333F4" w:rsidRDefault="00832228" w:rsidP="00832228">
            <w:pPr>
              <w:spacing w:line="240" w:lineRule="auto"/>
              <w:ind w:left="720"/>
              <w:rPr>
                <w:rFonts w:ascii="Garamond" w:hAnsi="Garamond"/>
                <w:sz w:val="26"/>
                <w:szCs w:val="26"/>
              </w:rPr>
            </w:pPr>
            <w:r w:rsidRPr="009333F4">
              <w:rPr>
                <w:rFonts w:ascii="Garamond" w:hAnsi="Garamond"/>
                <w:sz w:val="26"/>
                <w:szCs w:val="26"/>
              </w:rPr>
              <w:t xml:space="preserve">Does the portfolio clearly indicate </w:t>
            </w:r>
            <w:r>
              <w:rPr>
                <w:rFonts w:ascii="Garamond" w:hAnsi="Garamond"/>
                <w:sz w:val="26"/>
                <w:szCs w:val="26"/>
              </w:rPr>
              <w:t>the candidate</w:t>
            </w:r>
            <w:r w:rsidR="00927D3B">
              <w:rPr>
                <w:rFonts w:ascii="Garamond" w:hAnsi="Garamond"/>
                <w:sz w:val="26"/>
                <w:szCs w:val="26"/>
              </w:rPr>
              <w:t>’</w:t>
            </w:r>
            <w:r>
              <w:rPr>
                <w:rFonts w:ascii="Garamond" w:hAnsi="Garamond"/>
                <w:sz w:val="26"/>
                <w:szCs w:val="26"/>
              </w:rPr>
              <w:t>s</w:t>
            </w:r>
            <w:r w:rsidRPr="009333F4">
              <w:rPr>
                <w:rFonts w:ascii="Garamond" w:hAnsi="Garamond"/>
                <w:sz w:val="26"/>
                <w:szCs w:val="26"/>
              </w:rPr>
              <w:t xml:space="preserve"> </w:t>
            </w:r>
            <w:r w:rsidRPr="009333F4">
              <w:rPr>
                <w:rFonts w:ascii="Garamond" w:hAnsi="Garamond"/>
                <w:b/>
                <w:sz w:val="26"/>
                <w:szCs w:val="26"/>
              </w:rPr>
              <w:t>experience or understanding of technology (tools, code languages, collaboration tools or practices, etc.)</w:t>
            </w:r>
            <w:r>
              <w:rPr>
                <w:rFonts w:ascii="Garamond" w:hAnsi="Garamond"/>
                <w:sz w:val="26"/>
                <w:szCs w:val="26"/>
              </w:rPr>
              <w:t xml:space="preserve"> </w:t>
            </w:r>
            <w:r w:rsidRPr="009333F4">
              <w:rPr>
                <w:rFonts w:ascii="Garamond" w:hAnsi="Garamond"/>
                <w:sz w:val="26"/>
                <w:szCs w:val="26"/>
              </w:rPr>
              <w:t>and show acquaintance with more than one technical approach (preferably)?</w:t>
            </w:r>
          </w:p>
        </w:tc>
        <w:tc>
          <w:tcPr>
            <w:tcW w:w="870" w:type="dxa"/>
            <w:shd w:val="clear" w:color="auto" w:fill="auto"/>
            <w:tcMar>
              <w:top w:w="100" w:type="dxa"/>
              <w:left w:w="100" w:type="dxa"/>
              <w:bottom w:w="100" w:type="dxa"/>
              <w:right w:w="100" w:type="dxa"/>
            </w:tcMar>
          </w:tcPr>
          <w:p w14:paraId="5C34B9C2" w14:textId="77777777" w:rsidR="00832228" w:rsidRPr="009333F4" w:rsidRDefault="00832228">
            <w:pPr>
              <w:widowControl w:val="0"/>
              <w:pBdr>
                <w:top w:val="nil"/>
                <w:left w:val="nil"/>
                <w:bottom w:val="nil"/>
                <w:right w:val="nil"/>
                <w:between w:val="nil"/>
              </w:pBdr>
              <w:spacing w:line="240" w:lineRule="auto"/>
              <w:rPr>
                <w:rFonts w:ascii="Garamond" w:hAnsi="Garamond"/>
                <w:sz w:val="26"/>
                <w:szCs w:val="26"/>
              </w:rPr>
            </w:pPr>
          </w:p>
        </w:tc>
      </w:tr>
      <w:tr w:rsidR="00832228" w:rsidRPr="009333F4" w14:paraId="5F0529BD" w14:textId="77777777" w:rsidTr="007253BB">
        <w:tc>
          <w:tcPr>
            <w:tcW w:w="8610" w:type="dxa"/>
            <w:shd w:val="clear" w:color="auto" w:fill="auto"/>
            <w:tcMar>
              <w:top w:w="100" w:type="dxa"/>
              <w:left w:w="100" w:type="dxa"/>
              <w:bottom w:w="100" w:type="dxa"/>
              <w:right w:w="100" w:type="dxa"/>
            </w:tcMar>
          </w:tcPr>
          <w:p w14:paraId="0FBF9F47" w14:textId="01F6434B" w:rsidR="00832228" w:rsidRPr="009333F4" w:rsidRDefault="00832228" w:rsidP="00CD633C">
            <w:pPr>
              <w:spacing w:line="240" w:lineRule="auto"/>
              <w:ind w:left="720"/>
              <w:rPr>
                <w:rFonts w:ascii="Garamond" w:hAnsi="Garamond"/>
                <w:sz w:val="26"/>
                <w:szCs w:val="26"/>
              </w:rPr>
            </w:pPr>
            <w:r w:rsidRPr="00682FC0">
              <w:rPr>
                <w:rFonts w:ascii="Garamond" w:hAnsi="Garamond"/>
                <w:sz w:val="26"/>
                <w:szCs w:val="26"/>
              </w:rPr>
              <w:t xml:space="preserve">Do/Does the public facing aspect(s) of the portfolio </w:t>
            </w:r>
            <w:r w:rsidRPr="00682FC0">
              <w:rPr>
                <w:rFonts w:ascii="Garamond" w:hAnsi="Garamond"/>
                <w:b/>
                <w:sz w:val="26"/>
                <w:szCs w:val="26"/>
              </w:rPr>
              <w:t>effectively present an account of the student’s experience</w:t>
            </w:r>
            <w:r w:rsidRPr="00682FC0">
              <w:rPr>
                <w:rFonts w:ascii="Garamond" w:hAnsi="Garamond"/>
                <w:sz w:val="26"/>
                <w:szCs w:val="26"/>
              </w:rPr>
              <w:t xml:space="preserve"> learning and using DH-related research methods? This may be in one narrative introduction (brief); in sidecar commentary; installments associated with different parts of the portfolio. Such reflection on their development is expected in a portfolio.</w:t>
            </w:r>
          </w:p>
        </w:tc>
        <w:tc>
          <w:tcPr>
            <w:tcW w:w="870" w:type="dxa"/>
            <w:shd w:val="clear" w:color="auto" w:fill="auto"/>
            <w:tcMar>
              <w:top w:w="100" w:type="dxa"/>
              <w:left w:w="100" w:type="dxa"/>
              <w:bottom w:w="100" w:type="dxa"/>
              <w:right w:w="100" w:type="dxa"/>
            </w:tcMar>
          </w:tcPr>
          <w:p w14:paraId="454E1194" w14:textId="77777777" w:rsidR="00832228" w:rsidRPr="009333F4" w:rsidRDefault="00832228">
            <w:pPr>
              <w:widowControl w:val="0"/>
              <w:pBdr>
                <w:top w:val="nil"/>
                <w:left w:val="nil"/>
                <w:bottom w:val="nil"/>
                <w:right w:val="nil"/>
                <w:between w:val="nil"/>
              </w:pBdr>
              <w:spacing w:line="240" w:lineRule="auto"/>
              <w:rPr>
                <w:rFonts w:ascii="Garamond" w:hAnsi="Garamond"/>
                <w:sz w:val="26"/>
                <w:szCs w:val="26"/>
              </w:rPr>
            </w:pPr>
          </w:p>
        </w:tc>
      </w:tr>
      <w:tr w:rsidR="00832228" w:rsidRPr="009333F4" w14:paraId="03E7ED3B" w14:textId="77777777" w:rsidTr="007253BB">
        <w:tc>
          <w:tcPr>
            <w:tcW w:w="8610" w:type="dxa"/>
            <w:shd w:val="clear" w:color="auto" w:fill="auto"/>
            <w:tcMar>
              <w:top w:w="100" w:type="dxa"/>
              <w:left w:w="100" w:type="dxa"/>
              <w:bottom w:w="100" w:type="dxa"/>
              <w:right w:w="100" w:type="dxa"/>
            </w:tcMar>
          </w:tcPr>
          <w:p w14:paraId="641F22BB" w14:textId="1AC31E08" w:rsidR="00832228" w:rsidRPr="009333F4" w:rsidRDefault="00832228">
            <w:pPr>
              <w:spacing w:line="240" w:lineRule="auto"/>
              <w:ind w:left="720"/>
              <w:rPr>
                <w:rFonts w:ascii="Garamond" w:hAnsi="Garamond"/>
                <w:sz w:val="26"/>
                <w:szCs w:val="26"/>
              </w:rPr>
            </w:pPr>
            <w:bookmarkStart w:id="0" w:name="_vj8qdheel0jr" w:colFirst="0" w:colLast="0"/>
            <w:bookmarkEnd w:id="0"/>
            <w:r w:rsidRPr="009333F4">
              <w:rPr>
                <w:rFonts w:ascii="Garamond" w:hAnsi="Garamond"/>
                <w:sz w:val="26"/>
                <w:szCs w:val="26"/>
              </w:rPr>
              <w:t xml:space="preserve">Does the portfolio </w:t>
            </w:r>
            <w:r w:rsidRPr="009333F4">
              <w:rPr>
                <w:rFonts w:ascii="Garamond" w:hAnsi="Garamond"/>
                <w:b/>
                <w:sz w:val="26"/>
                <w:szCs w:val="26"/>
              </w:rPr>
              <w:t>give clear credit</w:t>
            </w:r>
            <w:r w:rsidRPr="009333F4">
              <w:rPr>
                <w:rFonts w:ascii="Garamond" w:hAnsi="Garamond"/>
                <w:sz w:val="26"/>
                <w:szCs w:val="26"/>
              </w:rPr>
              <w:t xml:space="preserve"> for any images used, texts cited, etc.? </w:t>
            </w:r>
          </w:p>
        </w:tc>
        <w:tc>
          <w:tcPr>
            <w:tcW w:w="870" w:type="dxa"/>
            <w:shd w:val="clear" w:color="auto" w:fill="auto"/>
            <w:tcMar>
              <w:top w:w="100" w:type="dxa"/>
              <w:left w:w="100" w:type="dxa"/>
              <w:bottom w:w="100" w:type="dxa"/>
              <w:right w:w="100" w:type="dxa"/>
            </w:tcMar>
          </w:tcPr>
          <w:p w14:paraId="19844F6E" w14:textId="77777777" w:rsidR="00832228" w:rsidRPr="009333F4" w:rsidRDefault="00832228">
            <w:pPr>
              <w:widowControl w:val="0"/>
              <w:pBdr>
                <w:top w:val="nil"/>
                <w:left w:val="nil"/>
                <w:bottom w:val="nil"/>
                <w:right w:val="nil"/>
                <w:between w:val="nil"/>
              </w:pBdr>
              <w:spacing w:line="240" w:lineRule="auto"/>
              <w:rPr>
                <w:rFonts w:ascii="Garamond" w:hAnsi="Garamond"/>
                <w:sz w:val="26"/>
                <w:szCs w:val="26"/>
              </w:rPr>
            </w:pPr>
          </w:p>
        </w:tc>
      </w:tr>
      <w:tr w:rsidR="00832228" w:rsidRPr="009333F4" w14:paraId="4FD9450F" w14:textId="77777777" w:rsidTr="007253BB">
        <w:tc>
          <w:tcPr>
            <w:tcW w:w="8610" w:type="dxa"/>
            <w:shd w:val="clear" w:color="auto" w:fill="auto"/>
            <w:tcMar>
              <w:top w:w="100" w:type="dxa"/>
              <w:left w:w="100" w:type="dxa"/>
              <w:bottom w:w="100" w:type="dxa"/>
              <w:right w:w="100" w:type="dxa"/>
            </w:tcMar>
          </w:tcPr>
          <w:p w14:paraId="7384A1BC" w14:textId="028C6F92" w:rsidR="00832228" w:rsidRPr="00234C20" w:rsidRDefault="00832228" w:rsidP="00234C20">
            <w:pPr>
              <w:spacing w:line="240" w:lineRule="auto"/>
              <w:ind w:left="720"/>
              <w:rPr>
                <w:rFonts w:ascii="Garamond" w:hAnsi="Garamond"/>
                <w:bCs/>
                <w:sz w:val="26"/>
                <w:szCs w:val="26"/>
              </w:rPr>
            </w:pPr>
            <w:r w:rsidRPr="009333F4">
              <w:rPr>
                <w:rFonts w:ascii="Garamond" w:hAnsi="Garamond"/>
                <w:sz w:val="26"/>
                <w:szCs w:val="26"/>
              </w:rPr>
              <w:t xml:space="preserve">Does the portfolio </w:t>
            </w:r>
            <w:r w:rsidRPr="009333F4">
              <w:rPr>
                <w:rFonts w:ascii="Garamond" w:hAnsi="Garamond"/>
                <w:b/>
                <w:sz w:val="26"/>
                <w:szCs w:val="26"/>
              </w:rPr>
              <w:t>clarify the student’s role in all projects</w:t>
            </w:r>
            <w:r w:rsidR="007B3E3D">
              <w:rPr>
                <w:rFonts w:ascii="Garamond" w:hAnsi="Garamond"/>
                <w:bCs/>
                <w:sz w:val="26"/>
                <w:szCs w:val="26"/>
              </w:rPr>
              <w:t>, indicating whether the work was performed individually</w:t>
            </w:r>
            <w:r w:rsidR="007848D9">
              <w:rPr>
                <w:rFonts w:ascii="Garamond" w:hAnsi="Garamond"/>
                <w:bCs/>
                <w:sz w:val="26"/>
                <w:szCs w:val="26"/>
              </w:rPr>
              <w:t xml:space="preserve"> </w:t>
            </w:r>
            <w:r w:rsidR="00234C20">
              <w:rPr>
                <w:rFonts w:ascii="Garamond" w:hAnsi="Garamond"/>
                <w:bCs/>
                <w:sz w:val="26"/>
                <w:szCs w:val="26"/>
              </w:rPr>
              <w:t>or</w:t>
            </w:r>
            <w:r w:rsidR="007848D9">
              <w:rPr>
                <w:rFonts w:ascii="Garamond" w:hAnsi="Garamond"/>
                <w:bCs/>
                <w:sz w:val="26"/>
                <w:szCs w:val="26"/>
              </w:rPr>
              <w:t xml:space="preserve"> collaboratively and </w:t>
            </w:r>
            <w:r w:rsidR="00234C20">
              <w:rPr>
                <w:rFonts w:ascii="Garamond" w:hAnsi="Garamond"/>
                <w:bCs/>
                <w:sz w:val="26"/>
                <w:szCs w:val="26"/>
              </w:rPr>
              <w:t xml:space="preserve">whether it was </w:t>
            </w:r>
            <w:r w:rsidR="007848D9">
              <w:rPr>
                <w:rFonts w:ascii="Garamond" w:hAnsi="Garamond"/>
                <w:bCs/>
                <w:sz w:val="26"/>
                <w:szCs w:val="26"/>
              </w:rPr>
              <w:t>for</w:t>
            </w:r>
            <w:r w:rsidR="00234C20">
              <w:rPr>
                <w:rFonts w:ascii="Garamond" w:hAnsi="Garamond"/>
                <w:bCs/>
                <w:sz w:val="26"/>
                <w:szCs w:val="26"/>
              </w:rPr>
              <w:t xml:space="preserve"> a specific assignment or as an independent project?</w:t>
            </w:r>
          </w:p>
        </w:tc>
        <w:tc>
          <w:tcPr>
            <w:tcW w:w="870" w:type="dxa"/>
            <w:shd w:val="clear" w:color="auto" w:fill="auto"/>
            <w:tcMar>
              <w:top w:w="100" w:type="dxa"/>
              <w:left w:w="100" w:type="dxa"/>
              <w:bottom w:w="100" w:type="dxa"/>
              <w:right w:w="100" w:type="dxa"/>
            </w:tcMar>
          </w:tcPr>
          <w:p w14:paraId="423D9711" w14:textId="77777777" w:rsidR="00832228" w:rsidRPr="009333F4" w:rsidRDefault="00832228">
            <w:pPr>
              <w:widowControl w:val="0"/>
              <w:pBdr>
                <w:top w:val="nil"/>
                <w:left w:val="nil"/>
                <w:bottom w:val="nil"/>
                <w:right w:val="nil"/>
                <w:between w:val="nil"/>
              </w:pBdr>
              <w:spacing w:line="240" w:lineRule="auto"/>
              <w:rPr>
                <w:rFonts w:ascii="Garamond" w:hAnsi="Garamond"/>
                <w:sz w:val="26"/>
                <w:szCs w:val="26"/>
              </w:rPr>
            </w:pPr>
          </w:p>
        </w:tc>
      </w:tr>
      <w:tr w:rsidR="00832228" w:rsidRPr="009333F4" w14:paraId="22486CE4" w14:textId="77777777" w:rsidTr="007253BB">
        <w:tc>
          <w:tcPr>
            <w:tcW w:w="8610" w:type="dxa"/>
            <w:shd w:val="clear" w:color="auto" w:fill="auto"/>
            <w:tcMar>
              <w:top w:w="100" w:type="dxa"/>
              <w:left w:w="100" w:type="dxa"/>
              <w:bottom w:w="100" w:type="dxa"/>
              <w:right w:w="100" w:type="dxa"/>
            </w:tcMar>
          </w:tcPr>
          <w:p w14:paraId="453EE31C" w14:textId="6AAABA32" w:rsidR="00832228" w:rsidRPr="009333F4" w:rsidRDefault="00832228" w:rsidP="001603AE">
            <w:pPr>
              <w:spacing w:line="240" w:lineRule="auto"/>
              <w:ind w:left="700"/>
              <w:rPr>
                <w:rFonts w:ascii="Garamond" w:hAnsi="Garamond"/>
                <w:sz w:val="26"/>
                <w:szCs w:val="26"/>
              </w:rPr>
            </w:pPr>
            <w:r w:rsidRPr="00682FC0">
              <w:rPr>
                <w:rFonts w:ascii="Garamond" w:hAnsi="Garamond"/>
                <w:sz w:val="26"/>
                <w:szCs w:val="26"/>
              </w:rPr>
              <w:t xml:space="preserve">Do you have any </w:t>
            </w:r>
            <w:r w:rsidRPr="00682FC0">
              <w:rPr>
                <w:rFonts w:ascii="Garamond" w:hAnsi="Garamond"/>
                <w:b/>
                <w:sz w:val="26"/>
                <w:szCs w:val="26"/>
              </w:rPr>
              <w:t>recommendations for revision of the portfolio for final submission</w:t>
            </w:r>
            <w:r w:rsidRPr="00682FC0">
              <w:rPr>
                <w:rFonts w:ascii="Garamond" w:hAnsi="Garamond"/>
                <w:sz w:val="26"/>
                <w:szCs w:val="26"/>
              </w:rPr>
              <w:t>? This may be input for after the final version. Considerations might include recommending a different tool or method, lack of clear research questions/purpose or outcomes, handling of intellectual property, design, material that might be considered unprofessional or sensitive, or indicating inexperience.</w:t>
            </w:r>
            <w:bookmarkStart w:id="1" w:name="_qlqew6pbsgvu" w:colFirst="0" w:colLast="0"/>
            <w:bookmarkEnd w:id="1"/>
          </w:p>
        </w:tc>
        <w:tc>
          <w:tcPr>
            <w:tcW w:w="870" w:type="dxa"/>
            <w:shd w:val="clear" w:color="auto" w:fill="auto"/>
            <w:tcMar>
              <w:top w:w="100" w:type="dxa"/>
              <w:left w:w="100" w:type="dxa"/>
              <w:bottom w:w="100" w:type="dxa"/>
              <w:right w:w="100" w:type="dxa"/>
            </w:tcMar>
          </w:tcPr>
          <w:p w14:paraId="189B8BA1" w14:textId="77777777" w:rsidR="00832228" w:rsidRPr="009333F4" w:rsidRDefault="00832228">
            <w:pPr>
              <w:widowControl w:val="0"/>
              <w:pBdr>
                <w:top w:val="nil"/>
                <w:left w:val="nil"/>
                <w:bottom w:val="nil"/>
                <w:right w:val="nil"/>
                <w:between w:val="nil"/>
              </w:pBdr>
              <w:spacing w:line="240" w:lineRule="auto"/>
              <w:rPr>
                <w:rFonts w:ascii="Garamond" w:hAnsi="Garamond"/>
                <w:sz w:val="26"/>
                <w:szCs w:val="26"/>
              </w:rPr>
            </w:pPr>
          </w:p>
        </w:tc>
      </w:tr>
      <w:tr w:rsidR="00832228" w:rsidRPr="009333F4" w14:paraId="6D213894" w14:textId="77777777" w:rsidTr="007253BB">
        <w:tc>
          <w:tcPr>
            <w:tcW w:w="8610" w:type="dxa"/>
            <w:shd w:val="clear" w:color="auto" w:fill="auto"/>
            <w:tcMar>
              <w:top w:w="100" w:type="dxa"/>
              <w:left w:w="100" w:type="dxa"/>
              <w:bottom w:w="100" w:type="dxa"/>
              <w:right w:w="100" w:type="dxa"/>
            </w:tcMar>
          </w:tcPr>
          <w:p w14:paraId="4F8632A8" w14:textId="59DB6DAF" w:rsidR="00832228" w:rsidRPr="009333F4" w:rsidRDefault="00832228">
            <w:pPr>
              <w:spacing w:line="240" w:lineRule="auto"/>
              <w:ind w:left="720"/>
              <w:rPr>
                <w:rFonts w:ascii="Garamond" w:hAnsi="Garamond"/>
                <w:sz w:val="26"/>
                <w:szCs w:val="26"/>
              </w:rPr>
            </w:pPr>
            <w:bookmarkStart w:id="2" w:name="_gjdgxs" w:colFirst="0" w:colLast="0"/>
            <w:bookmarkEnd w:id="2"/>
            <w:r w:rsidRPr="009333F4">
              <w:rPr>
                <w:rFonts w:ascii="Garamond" w:hAnsi="Garamond"/>
                <w:sz w:val="26"/>
                <w:szCs w:val="26"/>
              </w:rPr>
              <w:t xml:space="preserve">Do you vote to </w:t>
            </w:r>
            <w:r w:rsidR="007B3E3D">
              <w:rPr>
                <w:rFonts w:ascii="Garamond" w:hAnsi="Garamond"/>
                <w:b/>
                <w:sz w:val="26"/>
                <w:szCs w:val="26"/>
              </w:rPr>
              <w:t>pass</w:t>
            </w:r>
            <w:r w:rsidRPr="009333F4">
              <w:rPr>
                <w:rFonts w:ascii="Garamond" w:hAnsi="Garamond"/>
                <w:b/>
                <w:sz w:val="26"/>
                <w:szCs w:val="26"/>
              </w:rPr>
              <w:t xml:space="preserve"> this </w:t>
            </w:r>
            <w:r w:rsidR="007B3E3D">
              <w:rPr>
                <w:rFonts w:ascii="Garamond" w:hAnsi="Garamond"/>
                <w:b/>
                <w:sz w:val="26"/>
                <w:szCs w:val="26"/>
              </w:rPr>
              <w:t>portfolio</w:t>
            </w:r>
            <w:r w:rsidRPr="009333F4">
              <w:rPr>
                <w:rFonts w:ascii="Garamond" w:hAnsi="Garamond"/>
                <w:b/>
                <w:sz w:val="26"/>
                <w:szCs w:val="26"/>
              </w:rPr>
              <w:t>?  Yes</w:t>
            </w:r>
            <w:r w:rsidR="007B3E3D">
              <w:rPr>
                <w:rFonts w:ascii="Garamond" w:hAnsi="Garamond"/>
                <w:b/>
                <w:sz w:val="26"/>
                <w:szCs w:val="26"/>
              </w:rPr>
              <w:t xml:space="preserve"> / No</w:t>
            </w:r>
          </w:p>
        </w:tc>
        <w:tc>
          <w:tcPr>
            <w:tcW w:w="870" w:type="dxa"/>
            <w:shd w:val="clear" w:color="auto" w:fill="auto"/>
            <w:tcMar>
              <w:top w:w="100" w:type="dxa"/>
              <w:left w:w="100" w:type="dxa"/>
              <w:bottom w:w="100" w:type="dxa"/>
              <w:right w:w="100" w:type="dxa"/>
            </w:tcMar>
          </w:tcPr>
          <w:p w14:paraId="6A5229FA" w14:textId="77777777" w:rsidR="00832228" w:rsidRPr="009333F4" w:rsidRDefault="00832228">
            <w:pPr>
              <w:widowControl w:val="0"/>
              <w:pBdr>
                <w:top w:val="nil"/>
                <w:left w:val="nil"/>
                <w:bottom w:val="nil"/>
                <w:right w:val="nil"/>
                <w:between w:val="nil"/>
              </w:pBdr>
              <w:spacing w:line="240" w:lineRule="auto"/>
              <w:rPr>
                <w:rFonts w:ascii="Garamond" w:hAnsi="Garamond"/>
                <w:sz w:val="26"/>
                <w:szCs w:val="26"/>
              </w:rPr>
            </w:pPr>
          </w:p>
        </w:tc>
      </w:tr>
      <w:tr w:rsidR="00832228" w:rsidRPr="009333F4" w14:paraId="35414004" w14:textId="77777777" w:rsidTr="007253BB">
        <w:tc>
          <w:tcPr>
            <w:tcW w:w="8610" w:type="dxa"/>
            <w:shd w:val="clear" w:color="auto" w:fill="auto"/>
            <w:tcMar>
              <w:top w:w="100" w:type="dxa"/>
              <w:left w:w="100" w:type="dxa"/>
              <w:bottom w:w="100" w:type="dxa"/>
              <w:right w:w="100" w:type="dxa"/>
            </w:tcMar>
          </w:tcPr>
          <w:p w14:paraId="10AD67AF" w14:textId="2BBAA9EB" w:rsidR="00832228" w:rsidRPr="00514218" w:rsidRDefault="00832228">
            <w:pPr>
              <w:spacing w:line="240" w:lineRule="auto"/>
              <w:ind w:left="720"/>
              <w:rPr>
                <w:rFonts w:ascii="Garamond" w:hAnsi="Garamond"/>
                <w:sz w:val="26"/>
                <w:szCs w:val="26"/>
                <w:highlight w:val="yellow"/>
              </w:rPr>
            </w:pPr>
            <w:bookmarkStart w:id="3" w:name="_4nqxf1ej0iye" w:colFirst="0" w:colLast="0"/>
            <w:bookmarkEnd w:id="3"/>
            <w:r>
              <w:rPr>
                <w:rFonts w:ascii="Garamond" w:hAnsi="Garamond"/>
                <w:b/>
                <w:bCs/>
                <w:sz w:val="26"/>
                <w:szCs w:val="26"/>
              </w:rPr>
              <w:t>Overall ranking</w:t>
            </w:r>
            <w:bookmarkStart w:id="4" w:name="_7sqnfmx5j5sc" w:colFirst="0" w:colLast="0"/>
            <w:bookmarkEnd w:id="4"/>
          </w:p>
        </w:tc>
        <w:tc>
          <w:tcPr>
            <w:tcW w:w="870" w:type="dxa"/>
            <w:shd w:val="clear" w:color="auto" w:fill="auto"/>
            <w:tcMar>
              <w:top w:w="100" w:type="dxa"/>
              <w:left w:w="100" w:type="dxa"/>
              <w:bottom w:w="100" w:type="dxa"/>
              <w:right w:w="100" w:type="dxa"/>
            </w:tcMar>
          </w:tcPr>
          <w:p w14:paraId="676F55F3" w14:textId="77777777" w:rsidR="00832228" w:rsidRPr="009333F4" w:rsidRDefault="00832228">
            <w:pPr>
              <w:widowControl w:val="0"/>
              <w:pBdr>
                <w:top w:val="nil"/>
                <w:left w:val="nil"/>
                <w:bottom w:val="nil"/>
                <w:right w:val="nil"/>
                <w:between w:val="nil"/>
              </w:pBdr>
              <w:spacing w:line="240" w:lineRule="auto"/>
              <w:rPr>
                <w:rFonts w:ascii="Garamond" w:hAnsi="Garamond"/>
                <w:sz w:val="26"/>
                <w:szCs w:val="26"/>
              </w:rPr>
            </w:pPr>
          </w:p>
        </w:tc>
      </w:tr>
      <w:tr w:rsidR="00832228" w:rsidRPr="009333F4" w14:paraId="6530DDFA" w14:textId="77777777" w:rsidTr="007253BB">
        <w:trPr>
          <w:trHeight w:val="2670"/>
        </w:trPr>
        <w:tc>
          <w:tcPr>
            <w:tcW w:w="8610" w:type="dxa"/>
            <w:shd w:val="clear" w:color="auto" w:fill="auto"/>
            <w:tcMar>
              <w:top w:w="100" w:type="dxa"/>
              <w:left w:w="100" w:type="dxa"/>
              <w:bottom w:w="100" w:type="dxa"/>
              <w:right w:w="100" w:type="dxa"/>
            </w:tcMar>
          </w:tcPr>
          <w:p w14:paraId="54CD1C2F" w14:textId="31D91A17" w:rsidR="00832228" w:rsidRDefault="00832228">
            <w:pPr>
              <w:spacing w:line="240" w:lineRule="auto"/>
              <w:ind w:left="720"/>
              <w:rPr>
                <w:rFonts w:ascii="Garamond" w:hAnsi="Garamond"/>
                <w:sz w:val="26"/>
                <w:szCs w:val="26"/>
              </w:rPr>
            </w:pPr>
            <w:r w:rsidRPr="009333F4">
              <w:rPr>
                <w:rFonts w:ascii="Garamond" w:hAnsi="Garamond"/>
                <w:sz w:val="26"/>
                <w:szCs w:val="26"/>
              </w:rPr>
              <w:t xml:space="preserve">Please add brief, specific </w:t>
            </w:r>
            <w:r w:rsidRPr="009333F4">
              <w:rPr>
                <w:rFonts w:ascii="Garamond" w:hAnsi="Garamond"/>
                <w:b/>
                <w:sz w:val="26"/>
                <w:szCs w:val="26"/>
              </w:rPr>
              <w:t xml:space="preserve">comments </w:t>
            </w:r>
            <w:r w:rsidR="007B3E3D">
              <w:rPr>
                <w:rFonts w:ascii="Garamond" w:hAnsi="Garamond"/>
                <w:b/>
                <w:sz w:val="26"/>
                <w:szCs w:val="26"/>
              </w:rPr>
              <w:t>to be shared</w:t>
            </w:r>
            <w:r w:rsidRPr="009333F4">
              <w:rPr>
                <w:rFonts w:ascii="Garamond" w:hAnsi="Garamond"/>
                <w:sz w:val="26"/>
                <w:szCs w:val="26"/>
              </w:rPr>
              <w:t xml:space="preserve"> with the</w:t>
            </w:r>
            <w:r w:rsidR="007B3E3D">
              <w:rPr>
                <w:rFonts w:ascii="Garamond" w:hAnsi="Garamond"/>
                <w:sz w:val="26"/>
                <w:szCs w:val="26"/>
              </w:rPr>
              <w:t xml:space="preserve"> candidate</w:t>
            </w:r>
            <w:r w:rsidRPr="009333F4">
              <w:rPr>
                <w:rFonts w:ascii="Garamond" w:hAnsi="Garamond"/>
                <w:sz w:val="26"/>
                <w:szCs w:val="26"/>
              </w:rPr>
              <w:t>.</w:t>
            </w:r>
          </w:p>
          <w:p w14:paraId="1D1F2BFA" w14:textId="77777777" w:rsidR="007B3E3D" w:rsidRPr="009333F4" w:rsidRDefault="007B3E3D">
            <w:pPr>
              <w:spacing w:line="240" w:lineRule="auto"/>
              <w:ind w:left="720"/>
              <w:rPr>
                <w:rFonts w:ascii="Garamond" w:hAnsi="Garamond"/>
                <w:sz w:val="26"/>
                <w:szCs w:val="26"/>
              </w:rPr>
            </w:pPr>
          </w:p>
          <w:p w14:paraId="2341B325" w14:textId="33155791" w:rsidR="00832228" w:rsidRPr="009333F4" w:rsidRDefault="00832228">
            <w:pPr>
              <w:spacing w:line="240" w:lineRule="auto"/>
              <w:ind w:left="720"/>
              <w:rPr>
                <w:rFonts w:ascii="Garamond" w:hAnsi="Garamond"/>
                <w:sz w:val="26"/>
                <w:szCs w:val="26"/>
              </w:rPr>
            </w:pPr>
          </w:p>
        </w:tc>
        <w:tc>
          <w:tcPr>
            <w:tcW w:w="870" w:type="dxa"/>
            <w:shd w:val="clear" w:color="auto" w:fill="auto"/>
            <w:tcMar>
              <w:top w:w="100" w:type="dxa"/>
              <w:left w:w="100" w:type="dxa"/>
              <w:bottom w:w="100" w:type="dxa"/>
              <w:right w:w="100" w:type="dxa"/>
            </w:tcMar>
          </w:tcPr>
          <w:p w14:paraId="2A82562E" w14:textId="77777777" w:rsidR="00832228" w:rsidRPr="009333F4" w:rsidRDefault="00832228">
            <w:pPr>
              <w:widowControl w:val="0"/>
              <w:pBdr>
                <w:top w:val="nil"/>
                <w:left w:val="nil"/>
                <w:bottom w:val="nil"/>
                <w:right w:val="nil"/>
                <w:between w:val="nil"/>
              </w:pBdr>
              <w:spacing w:line="240" w:lineRule="auto"/>
              <w:rPr>
                <w:rFonts w:ascii="Garamond" w:hAnsi="Garamond"/>
                <w:sz w:val="26"/>
                <w:szCs w:val="26"/>
              </w:rPr>
            </w:pPr>
          </w:p>
        </w:tc>
      </w:tr>
    </w:tbl>
    <w:p w14:paraId="3761C501" w14:textId="42328334" w:rsidR="003C0DAB" w:rsidRPr="008A0BE4" w:rsidRDefault="00CE672F" w:rsidP="007253BB">
      <w:pPr>
        <w:pStyle w:val="Heading2"/>
      </w:pPr>
      <w:bookmarkStart w:id="5" w:name="_u9aagnu8rr5i" w:colFirst="0" w:colLast="0"/>
      <w:bookmarkStart w:id="6" w:name="_y04rft87ybxf" w:colFirst="0" w:colLast="0"/>
      <w:bookmarkStart w:id="7" w:name="_njgt5iog71t3" w:colFirst="0" w:colLast="0"/>
      <w:bookmarkStart w:id="8" w:name="_d7c6gt7fm23g" w:colFirst="0" w:colLast="0"/>
      <w:bookmarkEnd w:id="5"/>
      <w:bookmarkEnd w:id="6"/>
      <w:bookmarkEnd w:id="7"/>
      <w:bookmarkEnd w:id="8"/>
      <w:r w:rsidRPr="008A0BE4">
        <w:lastRenderedPageBreak/>
        <w:t xml:space="preserve">Background on the </w:t>
      </w:r>
      <w:r w:rsidR="00456EF4" w:rsidRPr="008A0BE4">
        <w:t>p</w:t>
      </w:r>
      <w:r w:rsidR="007B3E3D" w:rsidRPr="008A0BE4">
        <w:t>ortfolio requirements:</w:t>
      </w:r>
    </w:p>
    <w:p w14:paraId="3CCF7B79" w14:textId="77777777" w:rsidR="003C0DAB" w:rsidRPr="009333F4" w:rsidRDefault="003C0DAB">
      <w:pPr>
        <w:spacing w:line="240" w:lineRule="auto"/>
        <w:rPr>
          <w:rFonts w:ascii="Garamond" w:hAnsi="Garamond"/>
          <w:sz w:val="26"/>
          <w:szCs w:val="26"/>
        </w:rPr>
      </w:pPr>
    </w:p>
    <w:p w14:paraId="669F0C8C" w14:textId="15D7648F" w:rsidR="002922A6" w:rsidRPr="006D5F92" w:rsidRDefault="00CE672F">
      <w:pPr>
        <w:spacing w:line="240" w:lineRule="auto"/>
        <w:rPr>
          <w:rFonts w:ascii="Garamond" w:hAnsi="Garamond"/>
          <w:sz w:val="26"/>
          <w:szCs w:val="26"/>
        </w:rPr>
      </w:pPr>
      <w:r w:rsidRPr="006D5F92">
        <w:rPr>
          <w:rFonts w:ascii="Garamond" w:hAnsi="Garamond"/>
          <w:sz w:val="26"/>
          <w:szCs w:val="26"/>
        </w:rPr>
        <w:t xml:space="preserve">The </w:t>
      </w:r>
      <w:r w:rsidR="002922A6" w:rsidRPr="006D5F92">
        <w:rPr>
          <w:rFonts w:ascii="Garamond" w:hAnsi="Garamond"/>
          <w:sz w:val="26"/>
          <w:szCs w:val="26"/>
        </w:rPr>
        <w:t xml:space="preserve">director of </w:t>
      </w:r>
      <w:r w:rsidR="00754CA9" w:rsidRPr="006D5F92">
        <w:rPr>
          <w:rFonts w:ascii="Garamond" w:hAnsi="Garamond"/>
          <w:sz w:val="26"/>
          <w:szCs w:val="26"/>
        </w:rPr>
        <w:t xml:space="preserve">the DH Certificate along with </w:t>
      </w:r>
      <w:r w:rsidR="00754CA9" w:rsidRPr="006D5F92">
        <w:rPr>
          <w:rFonts w:ascii="Garamond" w:hAnsi="Garamond"/>
          <w:b/>
          <w:bCs/>
          <w:sz w:val="26"/>
          <w:szCs w:val="26"/>
        </w:rPr>
        <w:t>one</w:t>
      </w:r>
      <w:r w:rsidR="00754CA9" w:rsidRPr="006D5F92">
        <w:rPr>
          <w:rFonts w:ascii="Garamond" w:hAnsi="Garamond"/>
          <w:sz w:val="26"/>
          <w:szCs w:val="26"/>
        </w:rPr>
        <w:t xml:space="preserve"> member of the DH Certificate Steering Committee </w:t>
      </w:r>
      <w:r w:rsidR="00754CA9" w:rsidRPr="006D5F92">
        <w:rPr>
          <w:rFonts w:ascii="Garamond" w:hAnsi="Garamond"/>
          <w:b/>
          <w:bCs/>
          <w:sz w:val="26"/>
          <w:szCs w:val="26"/>
        </w:rPr>
        <w:t>or</w:t>
      </w:r>
      <w:r w:rsidR="00754CA9" w:rsidRPr="006D5F92">
        <w:rPr>
          <w:rFonts w:ascii="Garamond" w:hAnsi="Garamond"/>
          <w:sz w:val="26"/>
          <w:szCs w:val="26"/>
        </w:rPr>
        <w:t xml:space="preserve"> a faculty member</w:t>
      </w:r>
      <w:r w:rsidR="006A4CBB" w:rsidRPr="006D5F92">
        <w:rPr>
          <w:rFonts w:ascii="Garamond" w:hAnsi="Garamond"/>
          <w:sz w:val="26"/>
          <w:szCs w:val="26"/>
        </w:rPr>
        <w:t xml:space="preserve"> selected by the </w:t>
      </w:r>
      <w:r w:rsidR="006D5F92" w:rsidRPr="006D5F92">
        <w:rPr>
          <w:rFonts w:ascii="Garamond" w:hAnsi="Garamond"/>
          <w:sz w:val="26"/>
          <w:szCs w:val="26"/>
        </w:rPr>
        <w:t>chair</w:t>
      </w:r>
      <w:r w:rsidR="00754CA9" w:rsidRPr="006D5F92">
        <w:rPr>
          <w:rFonts w:ascii="Garamond" w:hAnsi="Garamond"/>
          <w:b/>
          <w:bCs/>
          <w:sz w:val="26"/>
          <w:szCs w:val="26"/>
        </w:rPr>
        <w:t xml:space="preserve"> </w:t>
      </w:r>
      <w:r w:rsidR="00754CA9" w:rsidRPr="006D5F92">
        <w:rPr>
          <w:rFonts w:ascii="Garamond" w:hAnsi="Garamond"/>
          <w:sz w:val="26"/>
          <w:szCs w:val="26"/>
        </w:rPr>
        <w:t xml:space="preserve">in a </w:t>
      </w:r>
      <w:r w:rsidR="00324839" w:rsidRPr="006D5F92">
        <w:rPr>
          <w:rFonts w:ascii="Garamond" w:hAnsi="Garamond"/>
          <w:sz w:val="26"/>
          <w:szCs w:val="26"/>
        </w:rPr>
        <w:t>field closely related to the candidate’s will assess the candidate’s portfolio (</w:t>
      </w:r>
      <w:r w:rsidR="003D6C12" w:rsidRPr="006D5F92">
        <w:rPr>
          <w:rFonts w:ascii="Garamond" w:hAnsi="Garamond"/>
          <w:sz w:val="26"/>
          <w:szCs w:val="26"/>
        </w:rPr>
        <w:t>all projects completed for DH classes at UTK and their accompanying public framing).  The student should have submitted a preliminary version of these materials in February (date to be determined annually) and submit the final version April 1. Fall graduation has comparable deadlines.</w:t>
      </w:r>
    </w:p>
    <w:p w14:paraId="11C769D6" w14:textId="2A33E14E" w:rsidR="00050B5E" w:rsidRPr="006D5F92" w:rsidRDefault="00050B5E">
      <w:pPr>
        <w:spacing w:line="240" w:lineRule="auto"/>
        <w:rPr>
          <w:rFonts w:ascii="Garamond" w:hAnsi="Garamond"/>
          <w:sz w:val="26"/>
          <w:szCs w:val="26"/>
        </w:rPr>
      </w:pPr>
    </w:p>
    <w:p w14:paraId="23572768" w14:textId="52D30B8D" w:rsidR="00050B5E" w:rsidRPr="006D5F92" w:rsidRDefault="00050B5E">
      <w:pPr>
        <w:spacing w:line="240" w:lineRule="auto"/>
        <w:rPr>
          <w:rFonts w:ascii="Garamond" w:hAnsi="Garamond"/>
          <w:sz w:val="26"/>
          <w:szCs w:val="26"/>
        </w:rPr>
      </w:pPr>
      <w:r w:rsidRPr="006D5F92">
        <w:rPr>
          <w:rFonts w:ascii="Garamond" w:hAnsi="Garamond"/>
          <w:sz w:val="26"/>
          <w:szCs w:val="26"/>
        </w:rPr>
        <w:t xml:space="preserve">Students with an overall ranking of “2” or higher will pass the portfolio requirement.  Students who receive a “1” will be asked to </w:t>
      </w:r>
      <w:r w:rsidR="00324839" w:rsidRPr="006D5F92">
        <w:rPr>
          <w:rFonts w:ascii="Garamond" w:hAnsi="Garamond"/>
          <w:sz w:val="26"/>
          <w:szCs w:val="26"/>
        </w:rPr>
        <w:t xml:space="preserve">resubmit </w:t>
      </w:r>
      <w:r w:rsidR="003D6C12" w:rsidRPr="006D5F92">
        <w:rPr>
          <w:rFonts w:ascii="Garamond" w:hAnsi="Garamond"/>
          <w:sz w:val="26"/>
          <w:szCs w:val="26"/>
        </w:rPr>
        <w:t>their material</w:t>
      </w:r>
      <w:r w:rsidR="00427460" w:rsidRPr="006D5F92">
        <w:rPr>
          <w:rFonts w:ascii="Garamond" w:hAnsi="Garamond"/>
          <w:sz w:val="26"/>
          <w:szCs w:val="26"/>
        </w:rPr>
        <w:t xml:space="preserve">s </w:t>
      </w:r>
      <w:r w:rsidR="00456EF4" w:rsidRPr="006D5F92">
        <w:rPr>
          <w:rFonts w:ascii="Garamond" w:hAnsi="Garamond"/>
          <w:sz w:val="26"/>
          <w:szCs w:val="26"/>
        </w:rPr>
        <w:t>by the “final version” deadline and will be given an opportunity to revise their work before graduation.</w:t>
      </w:r>
    </w:p>
    <w:p w14:paraId="6784AD03" w14:textId="03AE6543" w:rsidR="003C0DAB" w:rsidRDefault="003C0DAB">
      <w:pPr>
        <w:spacing w:line="240" w:lineRule="auto"/>
        <w:rPr>
          <w:rFonts w:ascii="Garamond" w:hAnsi="Garamond"/>
          <w:sz w:val="26"/>
          <w:szCs w:val="26"/>
        </w:rPr>
      </w:pPr>
    </w:p>
    <w:p w14:paraId="546F7C74" w14:textId="025C9BF8" w:rsidR="00456EF4" w:rsidRPr="00021CB3" w:rsidRDefault="00456EF4">
      <w:pPr>
        <w:spacing w:line="240" w:lineRule="auto"/>
        <w:rPr>
          <w:rFonts w:ascii="Garamond" w:hAnsi="Garamond"/>
          <w:sz w:val="26"/>
          <w:szCs w:val="26"/>
          <w:u w:val="single"/>
        </w:rPr>
      </w:pPr>
      <w:r w:rsidRPr="00021CB3">
        <w:rPr>
          <w:rFonts w:ascii="Garamond" w:hAnsi="Garamond"/>
          <w:sz w:val="26"/>
          <w:szCs w:val="26"/>
          <w:u w:val="single"/>
        </w:rPr>
        <w:t>The portfolio must contain:</w:t>
      </w:r>
    </w:p>
    <w:p w14:paraId="37E119BC" w14:textId="77777777" w:rsidR="003C0DAB" w:rsidRPr="007253BB" w:rsidRDefault="00CE672F" w:rsidP="007253BB">
      <w:pPr>
        <w:pStyle w:val="Heading3"/>
      </w:pPr>
      <w:r w:rsidRPr="007253BB">
        <w:t>A: Public website or webpage</w:t>
      </w:r>
    </w:p>
    <w:p w14:paraId="51A51657" w14:textId="497E24C6" w:rsidR="003C0DAB" w:rsidRPr="008D40B3" w:rsidRDefault="00CE672F">
      <w:pPr>
        <w:spacing w:line="240" w:lineRule="auto"/>
        <w:rPr>
          <w:rFonts w:ascii="Garamond" w:eastAsia="Times" w:hAnsi="Garamond" w:cs="Times"/>
          <w:sz w:val="26"/>
          <w:szCs w:val="26"/>
        </w:rPr>
      </w:pPr>
      <w:r w:rsidRPr="006D5F92">
        <w:rPr>
          <w:rFonts w:ascii="Garamond" w:hAnsi="Garamond"/>
          <w:sz w:val="26"/>
          <w:szCs w:val="26"/>
        </w:rPr>
        <w:t>The webpage or website sh</w:t>
      </w:r>
      <w:r w:rsidRPr="008D40B3">
        <w:rPr>
          <w:rFonts w:ascii="Garamond" w:hAnsi="Garamond"/>
          <w:sz w:val="26"/>
          <w:szCs w:val="26"/>
        </w:rPr>
        <w:t>ould list all the DH projects t</w:t>
      </w:r>
      <w:r w:rsidR="005A7484" w:rsidRPr="008D40B3">
        <w:rPr>
          <w:rFonts w:ascii="Garamond" w:hAnsi="Garamond"/>
          <w:sz w:val="26"/>
          <w:szCs w:val="26"/>
        </w:rPr>
        <w:t xml:space="preserve">he candidate has worked </w:t>
      </w:r>
      <w:r w:rsidRPr="008D40B3">
        <w:rPr>
          <w:rFonts w:ascii="Garamond" w:hAnsi="Garamond"/>
          <w:sz w:val="26"/>
          <w:szCs w:val="26"/>
        </w:rPr>
        <w:t>on.  There should be an image associated with the project, a brief description of the project and the student’s contribution to the project, a link to the project website or GitHub page, and links to any blog posts you may have written about the project. This would also be the place to share any relevant, polished written work, for instance a researched seminar paper, that you wish to post rather than to publish with a journal (which would entail copyright). Think of this webpage as a showcase of your DH work to prospective employers. That said, you may decide that some of the projects you list should be simply described in words; these might include projects that you are not a leading collaborator for (it is not yours to “publish”), or preliminary plans for projects not yet prototyped.</w:t>
      </w:r>
    </w:p>
    <w:p w14:paraId="4556E7AA" w14:textId="64D62D7D" w:rsidR="003C0DAB" w:rsidRPr="008D40B3" w:rsidRDefault="00CE672F" w:rsidP="007253BB">
      <w:pPr>
        <w:pStyle w:val="Heading3"/>
        <w:rPr>
          <w:rFonts w:eastAsia="Times" w:cs="Times"/>
        </w:rPr>
      </w:pPr>
      <w:r w:rsidRPr="008D40B3">
        <w:t xml:space="preserve">B: </w:t>
      </w:r>
      <w:r w:rsidR="005A7484" w:rsidRPr="008D40B3">
        <w:t>Submitted portfolio</w:t>
      </w:r>
    </w:p>
    <w:p w14:paraId="3202395A" w14:textId="196493C1" w:rsidR="003C0DAB" w:rsidRPr="008D40B3" w:rsidRDefault="00CE672F">
      <w:pPr>
        <w:spacing w:line="240" w:lineRule="auto"/>
        <w:rPr>
          <w:rFonts w:ascii="Garamond" w:eastAsia="Times" w:hAnsi="Garamond" w:cs="Times"/>
          <w:sz w:val="26"/>
          <w:szCs w:val="26"/>
        </w:rPr>
      </w:pPr>
      <w:r w:rsidRPr="008D40B3">
        <w:rPr>
          <w:rFonts w:ascii="Garamond" w:hAnsi="Garamond"/>
          <w:sz w:val="26"/>
          <w:szCs w:val="26"/>
        </w:rPr>
        <w:t xml:space="preserve">This is a private document that will be submitted to the </w:t>
      </w:r>
      <w:r w:rsidR="005A7484" w:rsidRPr="008D40B3">
        <w:rPr>
          <w:rFonts w:ascii="Garamond" w:hAnsi="Garamond"/>
          <w:sz w:val="26"/>
          <w:szCs w:val="26"/>
        </w:rPr>
        <w:t>director of the DH Certificate Program</w:t>
      </w:r>
      <w:r w:rsidRPr="008D40B3">
        <w:rPr>
          <w:rFonts w:ascii="Garamond" w:hAnsi="Garamond"/>
          <w:sz w:val="26"/>
          <w:szCs w:val="26"/>
        </w:rPr>
        <w:t>. This document should include:</w:t>
      </w:r>
    </w:p>
    <w:p w14:paraId="4BB4B3A8" w14:textId="06D20FB4" w:rsidR="003C0DAB" w:rsidRPr="008D40B3" w:rsidRDefault="00687889" w:rsidP="00DA407F">
      <w:pPr>
        <w:numPr>
          <w:ilvl w:val="0"/>
          <w:numId w:val="1"/>
        </w:numPr>
        <w:spacing w:before="240" w:line="240" w:lineRule="auto"/>
        <w:rPr>
          <w:rFonts w:ascii="Garamond" w:hAnsi="Garamond"/>
          <w:sz w:val="26"/>
          <w:szCs w:val="26"/>
        </w:rPr>
      </w:pPr>
      <w:r w:rsidRPr="008D40B3">
        <w:rPr>
          <w:rFonts w:ascii="Garamond" w:hAnsi="Garamond"/>
          <w:sz w:val="26"/>
          <w:szCs w:val="26"/>
        </w:rPr>
        <w:t>A</w:t>
      </w:r>
      <w:r w:rsidR="00CE672F" w:rsidRPr="008D40B3">
        <w:rPr>
          <w:rFonts w:ascii="Garamond" w:hAnsi="Garamond"/>
          <w:sz w:val="26"/>
          <w:szCs w:val="26"/>
        </w:rPr>
        <w:t xml:space="preserve"> </w:t>
      </w:r>
      <w:r w:rsidR="00E31AAF" w:rsidRPr="008D40B3">
        <w:rPr>
          <w:rFonts w:ascii="Garamond" w:hAnsi="Garamond"/>
          <w:sz w:val="26"/>
          <w:szCs w:val="26"/>
        </w:rPr>
        <w:t>list of the courses the candidate has taken to satisfy the DH certificate requirements.</w:t>
      </w:r>
    </w:p>
    <w:p w14:paraId="0C18E1B3" w14:textId="6C8BAC18" w:rsidR="00687889" w:rsidRPr="008D40B3" w:rsidRDefault="00B042D4" w:rsidP="005E4109">
      <w:pPr>
        <w:numPr>
          <w:ilvl w:val="0"/>
          <w:numId w:val="1"/>
        </w:numPr>
        <w:spacing w:line="240" w:lineRule="auto"/>
        <w:rPr>
          <w:rFonts w:ascii="Garamond" w:hAnsi="Garamond"/>
          <w:sz w:val="26"/>
          <w:szCs w:val="26"/>
        </w:rPr>
      </w:pPr>
      <w:r w:rsidRPr="008D40B3">
        <w:rPr>
          <w:rFonts w:ascii="Garamond" w:hAnsi="Garamond"/>
          <w:sz w:val="26"/>
          <w:szCs w:val="26"/>
        </w:rPr>
        <w:t xml:space="preserve">The </w:t>
      </w:r>
      <w:r w:rsidR="005E4109" w:rsidRPr="008D40B3">
        <w:rPr>
          <w:rFonts w:ascii="Garamond" w:hAnsi="Garamond"/>
          <w:sz w:val="26"/>
          <w:szCs w:val="26"/>
        </w:rPr>
        <w:t xml:space="preserve">course </w:t>
      </w:r>
      <w:r w:rsidRPr="008D40B3">
        <w:rPr>
          <w:rFonts w:ascii="Garamond" w:hAnsi="Garamond"/>
          <w:sz w:val="26"/>
          <w:szCs w:val="26"/>
        </w:rPr>
        <w:t>requirements for the DH project</w:t>
      </w:r>
      <w:r w:rsidR="005E4109" w:rsidRPr="008D40B3">
        <w:rPr>
          <w:rFonts w:ascii="Garamond" w:hAnsi="Garamond"/>
          <w:sz w:val="26"/>
          <w:szCs w:val="26"/>
        </w:rPr>
        <w:t xml:space="preserve"> </w:t>
      </w:r>
      <w:r w:rsidRPr="008D40B3">
        <w:rPr>
          <w:rFonts w:ascii="Garamond" w:hAnsi="Garamond"/>
          <w:sz w:val="26"/>
          <w:szCs w:val="26"/>
        </w:rPr>
        <w:t>for each</w:t>
      </w:r>
      <w:r w:rsidR="005E4109" w:rsidRPr="008D40B3">
        <w:rPr>
          <w:rFonts w:ascii="Garamond" w:hAnsi="Garamond"/>
          <w:sz w:val="26"/>
          <w:szCs w:val="26"/>
        </w:rPr>
        <w:t xml:space="preserve"> DH </w:t>
      </w:r>
      <w:r w:rsidR="00687889" w:rsidRPr="008D40B3">
        <w:rPr>
          <w:rFonts w:ascii="Garamond" w:hAnsi="Garamond"/>
          <w:sz w:val="26"/>
          <w:szCs w:val="26"/>
        </w:rPr>
        <w:t xml:space="preserve">course </w:t>
      </w:r>
      <w:r w:rsidR="005E4109" w:rsidRPr="008D40B3">
        <w:rPr>
          <w:rFonts w:ascii="Garamond" w:hAnsi="Garamond"/>
          <w:sz w:val="26"/>
          <w:szCs w:val="26"/>
        </w:rPr>
        <w:t>or an indication that the project was conceived independently or with instructor consultation.</w:t>
      </w:r>
    </w:p>
    <w:p w14:paraId="686FF945" w14:textId="142AE08E" w:rsidR="003C0DAB" w:rsidRPr="008D40B3" w:rsidRDefault="00475094" w:rsidP="00475094">
      <w:pPr>
        <w:numPr>
          <w:ilvl w:val="0"/>
          <w:numId w:val="1"/>
        </w:numPr>
        <w:spacing w:line="240" w:lineRule="auto"/>
        <w:rPr>
          <w:rFonts w:ascii="Garamond" w:hAnsi="Garamond"/>
          <w:sz w:val="26"/>
          <w:szCs w:val="26"/>
        </w:rPr>
      </w:pPr>
      <w:r w:rsidRPr="008D40B3">
        <w:rPr>
          <w:rFonts w:ascii="Garamond" w:hAnsi="Garamond"/>
          <w:sz w:val="26"/>
          <w:szCs w:val="26"/>
        </w:rPr>
        <w:t>The DH projects for each course, as well as a</w:t>
      </w:r>
      <w:r w:rsidR="002478CA" w:rsidRPr="008D40B3">
        <w:rPr>
          <w:rFonts w:ascii="Garamond" w:hAnsi="Garamond"/>
          <w:sz w:val="26"/>
          <w:szCs w:val="26"/>
        </w:rPr>
        <w:t xml:space="preserve">ny DH project on which a </w:t>
      </w:r>
      <w:r w:rsidR="004D60F8" w:rsidRPr="008D40B3">
        <w:rPr>
          <w:rFonts w:ascii="Garamond" w:hAnsi="Garamond"/>
          <w:sz w:val="26"/>
          <w:szCs w:val="26"/>
        </w:rPr>
        <w:t>candidate</w:t>
      </w:r>
      <w:r w:rsidR="002478CA" w:rsidRPr="008D40B3">
        <w:rPr>
          <w:rFonts w:ascii="Garamond" w:hAnsi="Garamond"/>
          <w:sz w:val="26"/>
          <w:szCs w:val="26"/>
        </w:rPr>
        <w:t xml:space="preserve"> worked </w:t>
      </w:r>
      <w:r w:rsidR="00F90286" w:rsidRPr="008D40B3">
        <w:rPr>
          <w:rFonts w:ascii="Garamond" w:hAnsi="Garamond"/>
          <w:sz w:val="26"/>
          <w:szCs w:val="26"/>
        </w:rPr>
        <w:t>outside of the coursework requirement</w:t>
      </w:r>
      <w:r w:rsidR="002478CA" w:rsidRPr="008D40B3">
        <w:rPr>
          <w:rFonts w:ascii="Garamond" w:hAnsi="Garamond"/>
          <w:sz w:val="26"/>
          <w:szCs w:val="26"/>
        </w:rPr>
        <w:t xml:space="preserve">. Presentation of projects must clearly state the </w:t>
      </w:r>
      <w:r w:rsidR="004D60F8" w:rsidRPr="008D40B3">
        <w:rPr>
          <w:rFonts w:ascii="Garamond" w:hAnsi="Garamond"/>
          <w:sz w:val="26"/>
          <w:szCs w:val="26"/>
        </w:rPr>
        <w:t>candidate</w:t>
      </w:r>
      <w:r w:rsidR="002478CA" w:rsidRPr="008D40B3">
        <w:rPr>
          <w:rFonts w:ascii="Garamond" w:hAnsi="Garamond"/>
          <w:sz w:val="26"/>
          <w:szCs w:val="26"/>
        </w:rPr>
        <w:t>’s role and that of collaborators, and the circumstances (</w:t>
      </w:r>
      <w:proofErr w:type="spellStart"/>
      <w:r w:rsidR="002478CA" w:rsidRPr="008D40B3">
        <w:rPr>
          <w:rFonts w:ascii="Garamond" w:hAnsi="Garamond"/>
          <w:sz w:val="26"/>
          <w:szCs w:val="26"/>
        </w:rPr>
        <w:t>RAship</w:t>
      </w:r>
      <w:proofErr w:type="spellEnd"/>
      <w:r w:rsidR="002478CA" w:rsidRPr="008D40B3">
        <w:rPr>
          <w:rFonts w:ascii="Garamond" w:hAnsi="Garamond"/>
          <w:sz w:val="26"/>
          <w:szCs w:val="26"/>
        </w:rPr>
        <w:t>; coursework; individual project; for thesis or dissertation, etc.</w:t>
      </w:r>
      <w:r w:rsidR="000C2A5E" w:rsidRPr="008D40B3">
        <w:rPr>
          <w:rFonts w:ascii="Garamond" w:hAnsi="Garamond"/>
          <w:sz w:val="26"/>
          <w:szCs w:val="26"/>
        </w:rPr>
        <w:t>)</w:t>
      </w:r>
      <w:r w:rsidR="004D60F8" w:rsidRPr="008D40B3">
        <w:rPr>
          <w:rFonts w:ascii="Garamond" w:hAnsi="Garamond"/>
          <w:sz w:val="26"/>
          <w:szCs w:val="26"/>
        </w:rPr>
        <w:t>.</w:t>
      </w:r>
    </w:p>
    <w:p w14:paraId="2ABACA40" w14:textId="3EC80E69" w:rsidR="003C0DAB" w:rsidRPr="008D40B3" w:rsidRDefault="000C2A5E" w:rsidP="004D60F8">
      <w:pPr>
        <w:numPr>
          <w:ilvl w:val="0"/>
          <w:numId w:val="1"/>
        </w:numPr>
        <w:spacing w:line="240" w:lineRule="auto"/>
        <w:rPr>
          <w:rFonts w:ascii="Garamond" w:hAnsi="Garamond"/>
          <w:sz w:val="26"/>
          <w:szCs w:val="26"/>
        </w:rPr>
      </w:pPr>
      <w:r w:rsidRPr="008D40B3">
        <w:rPr>
          <w:rFonts w:ascii="Garamond" w:hAnsi="Garamond"/>
          <w:sz w:val="26"/>
          <w:szCs w:val="26"/>
        </w:rPr>
        <w:t>Optional</w:t>
      </w:r>
      <w:r w:rsidR="004D60F8" w:rsidRPr="008D40B3">
        <w:rPr>
          <w:rFonts w:ascii="Garamond" w:hAnsi="Garamond"/>
          <w:sz w:val="26"/>
          <w:szCs w:val="26"/>
        </w:rPr>
        <w:t>:</w:t>
      </w:r>
      <w:r w:rsidR="00CE672F" w:rsidRPr="008D40B3">
        <w:rPr>
          <w:rFonts w:ascii="Garamond" w:hAnsi="Garamond"/>
          <w:sz w:val="26"/>
          <w:szCs w:val="26"/>
        </w:rPr>
        <w:t xml:space="preserve"> reflections on DH </w:t>
      </w:r>
      <w:r w:rsidRPr="008D40B3">
        <w:rPr>
          <w:rFonts w:ascii="Garamond" w:hAnsi="Garamond"/>
          <w:sz w:val="26"/>
          <w:szCs w:val="26"/>
        </w:rPr>
        <w:t>speakers, events with the DH Community of Scholars</w:t>
      </w:r>
      <w:r w:rsidR="004D60F8" w:rsidRPr="008D40B3">
        <w:rPr>
          <w:rFonts w:ascii="Garamond" w:hAnsi="Garamond"/>
          <w:sz w:val="26"/>
          <w:szCs w:val="26"/>
        </w:rPr>
        <w:t xml:space="preserve">, </w:t>
      </w:r>
      <w:r w:rsidR="00CE672F" w:rsidRPr="008D40B3">
        <w:rPr>
          <w:rFonts w:ascii="Garamond" w:hAnsi="Garamond"/>
          <w:sz w:val="26"/>
          <w:szCs w:val="26"/>
        </w:rPr>
        <w:t xml:space="preserve">and other community events (including DH courses taught and DH conferences attended) in which the </w:t>
      </w:r>
      <w:r w:rsidR="004D60F8" w:rsidRPr="008D40B3">
        <w:rPr>
          <w:rFonts w:ascii="Garamond" w:hAnsi="Garamond"/>
          <w:sz w:val="26"/>
          <w:szCs w:val="26"/>
        </w:rPr>
        <w:t xml:space="preserve">candidate </w:t>
      </w:r>
      <w:r w:rsidR="00CE672F" w:rsidRPr="008D40B3">
        <w:rPr>
          <w:rFonts w:ascii="Garamond" w:hAnsi="Garamond"/>
          <w:sz w:val="26"/>
          <w:szCs w:val="26"/>
        </w:rPr>
        <w:t xml:space="preserve">participated during their graduate tenure at </w:t>
      </w:r>
      <w:r w:rsidR="004D60F8" w:rsidRPr="008D40B3">
        <w:rPr>
          <w:rFonts w:ascii="Garamond" w:hAnsi="Garamond"/>
          <w:sz w:val="26"/>
          <w:szCs w:val="26"/>
        </w:rPr>
        <w:t>UTK.</w:t>
      </w:r>
    </w:p>
    <w:p w14:paraId="7528F190" w14:textId="39F3BB5A" w:rsidR="004D60F8" w:rsidRPr="008D40B3" w:rsidRDefault="004D60F8" w:rsidP="004D60F8">
      <w:pPr>
        <w:numPr>
          <w:ilvl w:val="0"/>
          <w:numId w:val="1"/>
        </w:numPr>
        <w:spacing w:after="240" w:line="240" w:lineRule="auto"/>
        <w:rPr>
          <w:rFonts w:ascii="Garamond" w:hAnsi="Garamond"/>
          <w:sz w:val="26"/>
          <w:szCs w:val="26"/>
        </w:rPr>
      </w:pPr>
      <w:r w:rsidRPr="008D40B3">
        <w:rPr>
          <w:rFonts w:ascii="Garamond" w:hAnsi="Garamond"/>
          <w:sz w:val="26"/>
          <w:szCs w:val="26"/>
        </w:rPr>
        <w:lastRenderedPageBreak/>
        <w:t>Optional: a</w:t>
      </w:r>
      <w:r w:rsidR="00CE672F" w:rsidRPr="008D40B3">
        <w:rPr>
          <w:rFonts w:ascii="Garamond" w:hAnsi="Garamond"/>
          <w:sz w:val="26"/>
          <w:szCs w:val="26"/>
        </w:rPr>
        <w:t xml:space="preserve">ny relevant reflective writing or scholarly work that </w:t>
      </w:r>
      <w:r w:rsidRPr="008D40B3">
        <w:rPr>
          <w:rFonts w:ascii="Garamond" w:hAnsi="Garamond"/>
          <w:sz w:val="26"/>
          <w:szCs w:val="26"/>
        </w:rPr>
        <w:t>th</w:t>
      </w:r>
      <w:r w:rsidR="00D46BD5">
        <w:rPr>
          <w:rFonts w:ascii="Garamond" w:hAnsi="Garamond"/>
          <w:sz w:val="26"/>
          <w:szCs w:val="26"/>
        </w:rPr>
        <w:t>e</w:t>
      </w:r>
      <w:r w:rsidRPr="008D40B3">
        <w:rPr>
          <w:rFonts w:ascii="Garamond" w:hAnsi="Garamond"/>
          <w:sz w:val="26"/>
          <w:szCs w:val="26"/>
        </w:rPr>
        <w:t xml:space="preserve"> candidate does not</w:t>
      </w:r>
      <w:r w:rsidR="00CE672F" w:rsidRPr="008D40B3">
        <w:rPr>
          <w:rFonts w:ascii="Garamond" w:hAnsi="Garamond"/>
          <w:sz w:val="26"/>
          <w:szCs w:val="26"/>
        </w:rPr>
        <w:t xml:space="preserve"> wish to present on the public website. </w:t>
      </w:r>
      <w:r w:rsidR="0057276C">
        <w:rPr>
          <w:rFonts w:ascii="Garamond" w:hAnsi="Garamond"/>
          <w:sz w:val="26"/>
          <w:szCs w:val="26"/>
        </w:rPr>
        <w:t xml:space="preserve"> </w:t>
      </w:r>
      <w:r w:rsidR="00F82C2C">
        <w:rPr>
          <w:rFonts w:ascii="Garamond" w:hAnsi="Garamond"/>
          <w:sz w:val="26"/>
          <w:szCs w:val="26"/>
        </w:rPr>
        <w:t>Conference</w:t>
      </w:r>
      <w:r w:rsidR="0057276C">
        <w:rPr>
          <w:rFonts w:ascii="Garamond" w:hAnsi="Garamond"/>
          <w:sz w:val="26"/>
          <w:szCs w:val="26"/>
        </w:rPr>
        <w:t xml:space="preserve"> presentations </w:t>
      </w:r>
      <w:r w:rsidR="00F82C2C">
        <w:rPr>
          <w:rFonts w:ascii="Garamond" w:hAnsi="Garamond"/>
          <w:sz w:val="26"/>
          <w:szCs w:val="26"/>
        </w:rPr>
        <w:t xml:space="preserve">can be included </w:t>
      </w:r>
      <w:r w:rsidR="00D46BD5">
        <w:rPr>
          <w:rFonts w:ascii="Garamond" w:hAnsi="Garamond"/>
          <w:sz w:val="26"/>
          <w:szCs w:val="26"/>
        </w:rPr>
        <w:t xml:space="preserve">here, </w:t>
      </w:r>
      <w:r w:rsidR="00F82C2C">
        <w:rPr>
          <w:rFonts w:ascii="Garamond" w:hAnsi="Garamond"/>
          <w:sz w:val="26"/>
          <w:szCs w:val="26"/>
        </w:rPr>
        <w:t xml:space="preserve">as well as </w:t>
      </w:r>
      <w:r w:rsidR="00D46BD5">
        <w:rPr>
          <w:rFonts w:ascii="Garamond" w:hAnsi="Garamond"/>
          <w:sz w:val="26"/>
          <w:szCs w:val="26"/>
        </w:rPr>
        <w:t>reviews or articles, i</w:t>
      </w:r>
      <w:r w:rsidR="00BE6915">
        <w:rPr>
          <w:rFonts w:ascii="Garamond" w:hAnsi="Garamond"/>
          <w:sz w:val="26"/>
          <w:szCs w:val="26"/>
        </w:rPr>
        <w:t>f available.</w:t>
      </w:r>
    </w:p>
    <w:p w14:paraId="6DCE2D4C" w14:textId="17ECDEB8" w:rsidR="003C0DAB" w:rsidRPr="004D60F8" w:rsidRDefault="00CE672F" w:rsidP="004D60F8">
      <w:pPr>
        <w:spacing w:after="240" w:line="240" w:lineRule="auto"/>
        <w:rPr>
          <w:rFonts w:ascii="Garamond" w:hAnsi="Garamond"/>
          <w:sz w:val="26"/>
          <w:szCs w:val="26"/>
        </w:rPr>
      </w:pPr>
      <w:r w:rsidRPr="008D40B3">
        <w:rPr>
          <w:rFonts w:ascii="Garamond" w:hAnsi="Garamond"/>
          <w:sz w:val="26"/>
          <w:szCs w:val="26"/>
        </w:rPr>
        <w:t xml:space="preserve">The </w:t>
      </w:r>
      <w:r w:rsidR="00CF580C" w:rsidRPr="008D40B3">
        <w:rPr>
          <w:rFonts w:ascii="Garamond" w:hAnsi="Garamond"/>
          <w:sz w:val="26"/>
          <w:szCs w:val="26"/>
        </w:rPr>
        <w:t>director of the certificate program</w:t>
      </w:r>
      <w:r w:rsidRPr="008D40B3">
        <w:rPr>
          <w:rFonts w:ascii="Garamond" w:hAnsi="Garamond"/>
          <w:sz w:val="26"/>
          <w:szCs w:val="26"/>
        </w:rPr>
        <w:t xml:space="preserve"> will evaluate this document in conjunction with the public website that the student creates to determine the student’s eligibility to graduate with a Graduate Certificate in Digital Humanities.</w:t>
      </w:r>
    </w:p>
    <w:p w14:paraId="19ACA7E9" w14:textId="77777777" w:rsidR="003C0DAB" w:rsidRPr="009333F4" w:rsidRDefault="003C0DAB">
      <w:pPr>
        <w:spacing w:line="240" w:lineRule="auto"/>
        <w:rPr>
          <w:rFonts w:ascii="Garamond" w:eastAsia="Times" w:hAnsi="Garamond" w:cs="Times"/>
          <w:sz w:val="26"/>
          <w:szCs w:val="26"/>
        </w:rPr>
      </w:pPr>
    </w:p>
    <w:p w14:paraId="0FB24D52" w14:textId="77777777" w:rsidR="003C0DAB" w:rsidRPr="009333F4" w:rsidRDefault="003C0DAB">
      <w:pPr>
        <w:rPr>
          <w:rFonts w:ascii="Garamond" w:hAnsi="Garamond"/>
          <w:sz w:val="26"/>
          <w:szCs w:val="26"/>
        </w:rPr>
      </w:pPr>
    </w:p>
    <w:sectPr w:rsidR="003C0DAB" w:rsidRPr="009333F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6948A" w14:textId="77777777" w:rsidR="009C6034" w:rsidRDefault="009C6034" w:rsidP="00371A51">
      <w:pPr>
        <w:spacing w:line="240" w:lineRule="auto"/>
      </w:pPr>
      <w:r>
        <w:separator/>
      </w:r>
    </w:p>
  </w:endnote>
  <w:endnote w:type="continuationSeparator" w:id="0">
    <w:p w14:paraId="1DFFB0F7" w14:textId="77777777" w:rsidR="009C6034" w:rsidRDefault="009C6034" w:rsidP="00371A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07660" w14:textId="77777777" w:rsidR="009C6034" w:rsidRDefault="009C6034" w:rsidP="00371A51">
      <w:pPr>
        <w:spacing w:line="240" w:lineRule="auto"/>
      </w:pPr>
      <w:r>
        <w:separator/>
      </w:r>
    </w:p>
  </w:footnote>
  <w:footnote w:type="continuationSeparator" w:id="0">
    <w:p w14:paraId="3E9D10AC" w14:textId="77777777" w:rsidR="009C6034" w:rsidRDefault="009C6034" w:rsidP="00371A51">
      <w:pPr>
        <w:spacing w:line="240" w:lineRule="auto"/>
      </w:pPr>
      <w:r>
        <w:continuationSeparator/>
      </w:r>
    </w:p>
  </w:footnote>
  <w:footnote w:id="1">
    <w:p w14:paraId="61B8B7A6" w14:textId="12E21907" w:rsidR="00371A51" w:rsidRPr="00A56E9E" w:rsidRDefault="00371A51">
      <w:pPr>
        <w:pStyle w:val="FootnoteText"/>
        <w:rPr>
          <w:rFonts w:ascii="Garamond" w:hAnsi="Garamond"/>
          <w:sz w:val="26"/>
          <w:szCs w:val="26"/>
          <w:lang w:val="en-US"/>
        </w:rPr>
      </w:pPr>
      <w:r w:rsidRPr="00A56E9E">
        <w:rPr>
          <w:rStyle w:val="FootnoteReference"/>
          <w:rFonts w:ascii="Garamond" w:hAnsi="Garamond"/>
          <w:sz w:val="26"/>
          <w:szCs w:val="26"/>
        </w:rPr>
        <w:footnoteRef/>
      </w:r>
      <w:r w:rsidRPr="00A56E9E">
        <w:rPr>
          <w:rFonts w:ascii="Garamond" w:hAnsi="Garamond"/>
          <w:sz w:val="26"/>
          <w:szCs w:val="26"/>
        </w:rPr>
        <w:t xml:space="preserve"> </w:t>
      </w:r>
      <w:r w:rsidRPr="00A56E9E">
        <w:rPr>
          <w:rFonts w:ascii="Garamond" w:hAnsi="Garamond"/>
          <w:sz w:val="26"/>
          <w:szCs w:val="26"/>
          <w:lang w:val="en-US"/>
        </w:rPr>
        <w:t xml:space="preserve">Adapted from </w:t>
      </w:r>
      <w:r w:rsidR="00A56E9E" w:rsidRPr="00A56E9E">
        <w:rPr>
          <w:rFonts w:ascii="Garamond" w:hAnsi="Garamond"/>
          <w:sz w:val="26"/>
          <w:szCs w:val="26"/>
          <w:lang w:val="en-US"/>
        </w:rPr>
        <w:t xml:space="preserve">University of Virginia’s public dossier rubric from their graduate certificate program in Digital Humanities.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916D5"/>
    <w:multiLevelType w:val="hybridMultilevel"/>
    <w:tmpl w:val="222899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3650C9C"/>
    <w:multiLevelType w:val="hybridMultilevel"/>
    <w:tmpl w:val="DC241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345D73"/>
    <w:multiLevelType w:val="multilevel"/>
    <w:tmpl w:val="7EECA8D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689866071">
    <w:abstractNumId w:val="2"/>
  </w:num>
  <w:num w:numId="2" w16cid:durableId="470708224">
    <w:abstractNumId w:val="1"/>
  </w:num>
  <w:num w:numId="3" w16cid:durableId="506139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DAB"/>
    <w:rsid w:val="00021CB3"/>
    <w:rsid w:val="00022B44"/>
    <w:rsid w:val="00050B5E"/>
    <w:rsid w:val="000C2A5E"/>
    <w:rsid w:val="001603AE"/>
    <w:rsid w:val="00193EA0"/>
    <w:rsid w:val="00194C22"/>
    <w:rsid w:val="001C5FEE"/>
    <w:rsid w:val="002115F4"/>
    <w:rsid w:val="00234C20"/>
    <w:rsid w:val="002478CA"/>
    <w:rsid w:val="00256C68"/>
    <w:rsid w:val="00272FB9"/>
    <w:rsid w:val="002922A6"/>
    <w:rsid w:val="002B1F6F"/>
    <w:rsid w:val="00324839"/>
    <w:rsid w:val="00333155"/>
    <w:rsid w:val="00371A51"/>
    <w:rsid w:val="003A1E7B"/>
    <w:rsid w:val="003C0DAB"/>
    <w:rsid w:val="003D6C12"/>
    <w:rsid w:val="00427460"/>
    <w:rsid w:val="00436082"/>
    <w:rsid w:val="004450E2"/>
    <w:rsid w:val="00456EF4"/>
    <w:rsid w:val="00475094"/>
    <w:rsid w:val="00486F94"/>
    <w:rsid w:val="004B31DE"/>
    <w:rsid w:val="004D60F8"/>
    <w:rsid w:val="00511603"/>
    <w:rsid w:val="00514218"/>
    <w:rsid w:val="0051573B"/>
    <w:rsid w:val="0054441B"/>
    <w:rsid w:val="0054611D"/>
    <w:rsid w:val="00553C9D"/>
    <w:rsid w:val="0057276C"/>
    <w:rsid w:val="005A7484"/>
    <w:rsid w:val="005E4109"/>
    <w:rsid w:val="00620EE9"/>
    <w:rsid w:val="006678EB"/>
    <w:rsid w:val="00682FC0"/>
    <w:rsid w:val="00687889"/>
    <w:rsid w:val="006A4CBB"/>
    <w:rsid w:val="006D52CD"/>
    <w:rsid w:val="006D5F92"/>
    <w:rsid w:val="006E4D24"/>
    <w:rsid w:val="006E7B29"/>
    <w:rsid w:val="007253BB"/>
    <w:rsid w:val="00754CA9"/>
    <w:rsid w:val="007848D9"/>
    <w:rsid w:val="00787877"/>
    <w:rsid w:val="007A320D"/>
    <w:rsid w:val="007B3E3D"/>
    <w:rsid w:val="00821929"/>
    <w:rsid w:val="00832228"/>
    <w:rsid w:val="008A0BE4"/>
    <w:rsid w:val="008B2079"/>
    <w:rsid w:val="008D40B3"/>
    <w:rsid w:val="008E59AD"/>
    <w:rsid w:val="00927D3B"/>
    <w:rsid w:val="009333F4"/>
    <w:rsid w:val="009B65B4"/>
    <w:rsid w:val="009C6034"/>
    <w:rsid w:val="00A251DD"/>
    <w:rsid w:val="00A56E9E"/>
    <w:rsid w:val="00A708EC"/>
    <w:rsid w:val="00A714A1"/>
    <w:rsid w:val="00A81320"/>
    <w:rsid w:val="00AD5A13"/>
    <w:rsid w:val="00B042D4"/>
    <w:rsid w:val="00B41A16"/>
    <w:rsid w:val="00B96F4A"/>
    <w:rsid w:val="00BD460B"/>
    <w:rsid w:val="00BE6915"/>
    <w:rsid w:val="00C47FEE"/>
    <w:rsid w:val="00C6611C"/>
    <w:rsid w:val="00C83E04"/>
    <w:rsid w:val="00C90835"/>
    <w:rsid w:val="00C96B1B"/>
    <w:rsid w:val="00CD4BB5"/>
    <w:rsid w:val="00CD633C"/>
    <w:rsid w:val="00CE672F"/>
    <w:rsid w:val="00CF580C"/>
    <w:rsid w:val="00D36AD2"/>
    <w:rsid w:val="00D46BD5"/>
    <w:rsid w:val="00D60A83"/>
    <w:rsid w:val="00D60E05"/>
    <w:rsid w:val="00D71FE1"/>
    <w:rsid w:val="00D82E0C"/>
    <w:rsid w:val="00DA407F"/>
    <w:rsid w:val="00DE79E5"/>
    <w:rsid w:val="00E23D9B"/>
    <w:rsid w:val="00E31AAF"/>
    <w:rsid w:val="00E40BF5"/>
    <w:rsid w:val="00EB37E2"/>
    <w:rsid w:val="00F6393C"/>
    <w:rsid w:val="00F82C2C"/>
    <w:rsid w:val="00F90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40318"/>
  <w15:docId w15:val="{ED411785-E3CF-AE4F-9ACD-247621983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7253BB"/>
    <w:pPr>
      <w:spacing w:line="240" w:lineRule="auto"/>
      <w:jc w:val="center"/>
      <w:outlineLvl w:val="0"/>
    </w:pPr>
    <w:rPr>
      <w:rFonts w:ascii="Garamond" w:eastAsia="Cambria" w:hAnsi="Garamond" w:cs="Cambria"/>
      <w:b/>
      <w:bCs/>
      <w:sz w:val="26"/>
      <w:szCs w:val="26"/>
    </w:rPr>
  </w:style>
  <w:style w:type="paragraph" w:styleId="Heading2">
    <w:name w:val="heading 2"/>
    <w:basedOn w:val="Normal"/>
    <w:next w:val="Normal"/>
    <w:uiPriority w:val="9"/>
    <w:unhideWhenUsed/>
    <w:qFormat/>
    <w:rsid w:val="007253BB"/>
    <w:pPr>
      <w:spacing w:line="240" w:lineRule="auto"/>
      <w:outlineLvl w:val="1"/>
    </w:pPr>
    <w:rPr>
      <w:rFonts w:ascii="Garamond" w:hAnsi="Garamond"/>
      <w:b/>
      <w:bCs/>
      <w:iCs/>
      <w:sz w:val="26"/>
      <w:szCs w:val="26"/>
    </w:rPr>
  </w:style>
  <w:style w:type="paragraph" w:styleId="Heading3">
    <w:name w:val="heading 3"/>
    <w:basedOn w:val="Normal"/>
    <w:next w:val="Normal"/>
    <w:uiPriority w:val="9"/>
    <w:unhideWhenUsed/>
    <w:qFormat/>
    <w:rsid w:val="007253BB"/>
    <w:pPr>
      <w:spacing w:before="240" w:after="40" w:line="240" w:lineRule="auto"/>
      <w:outlineLvl w:val="2"/>
    </w:pPr>
    <w:rPr>
      <w:rFonts w:ascii="Garamond" w:hAnsi="Garamond"/>
      <w:b/>
      <w:sz w:val="26"/>
      <w:szCs w:val="26"/>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CE672F"/>
    <w:pPr>
      <w:ind w:left="720"/>
      <w:contextualSpacing/>
    </w:pPr>
  </w:style>
  <w:style w:type="character" w:styleId="Hyperlink">
    <w:name w:val="Hyperlink"/>
    <w:basedOn w:val="DefaultParagraphFont"/>
    <w:uiPriority w:val="99"/>
    <w:unhideWhenUsed/>
    <w:rsid w:val="006E4D24"/>
    <w:rPr>
      <w:color w:val="0000FF" w:themeColor="hyperlink"/>
      <w:u w:val="single"/>
    </w:rPr>
  </w:style>
  <w:style w:type="character" w:styleId="UnresolvedMention">
    <w:name w:val="Unresolved Mention"/>
    <w:basedOn w:val="DefaultParagraphFont"/>
    <w:uiPriority w:val="99"/>
    <w:semiHidden/>
    <w:unhideWhenUsed/>
    <w:rsid w:val="006E4D24"/>
    <w:rPr>
      <w:color w:val="605E5C"/>
      <w:shd w:val="clear" w:color="auto" w:fill="E1DFDD"/>
    </w:rPr>
  </w:style>
  <w:style w:type="paragraph" w:styleId="FootnoteText">
    <w:name w:val="footnote text"/>
    <w:basedOn w:val="Normal"/>
    <w:link w:val="FootnoteTextChar"/>
    <w:uiPriority w:val="99"/>
    <w:semiHidden/>
    <w:unhideWhenUsed/>
    <w:rsid w:val="00371A51"/>
    <w:pPr>
      <w:spacing w:line="240" w:lineRule="auto"/>
    </w:pPr>
    <w:rPr>
      <w:sz w:val="20"/>
      <w:szCs w:val="20"/>
    </w:rPr>
  </w:style>
  <w:style w:type="character" w:customStyle="1" w:styleId="FootnoteTextChar">
    <w:name w:val="Footnote Text Char"/>
    <w:basedOn w:val="DefaultParagraphFont"/>
    <w:link w:val="FootnoteText"/>
    <w:uiPriority w:val="99"/>
    <w:semiHidden/>
    <w:rsid w:val="00371A51"/>
    <w:rPr>
      <w:sz w:val="20"/>
      <w:szCs w:val="20"/>
    </w:rPr>
  </w:style>
  <w:style w:type="character" w:styleId="FootnoteReference">
    <w:name w:val="footnote reference"/>
    <w:basedOn w:val="DefaultParagraphFont"/>
    <w:uiPriority w:val="99"/>
    <w:semiHidden/>
    <w:unhideWhenUsed/>
    <w:rsid w:val="00371A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atalog.utk.edu/preview_program.php?catoid=35&amp;poid=17944https://catalog.utk.edu/preview_program.php?catoid=35&amp;poid=1794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2F050-FB37-4BD5-B4C3-88F5DF97F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997</Words>
  <Characters>5684</Characters>
  <Application>Microsoft Office Word</Application>
  <DocSecurity>8</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Coyle, Kaitlin</dc:creator>
  <cp:lastModifiedBy>Coyle, Kaitlin</cp:lastModifiedBy>
  <cp:revision>4</cp:revision>
  <dcterms:created xsi:type="dcterms:W3CDTF">2026-10-13T12:51:00Z</dcterms:created>
  <dcterms:modified xsi:type="dcterms:W3CDTF">2026-10-13T12:54:00Z</dcterms:modified>
</cp:coreProperties>
</file>